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06.12.2011 N 402-ФЗ</w:t>
              <w:br/>
              <w:t xml:space="preserve">(ред. от 15.12.2025)</w:t>
              <w:br/>
              <w:t xml:space="preserve">"О бухгалтерском учете"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декабря 2011 года</w:t>
            </w:r>
          </w:p>
        </w:tc>
        <w:tc>
          <w:tcPr>
            <w:tcW w:w="5103" w:type="dxa"/>
            <w:tcBorders>
              <w:top w:val="nil"/>
              <w:left w:val="nil"/>
              <w:bottom w:val="nil"/>
              <w:right w:val="nil"/>
            </w:tcBorders>
          </w:tcPr>
          <w:p>
            <w:pPr>
              <w:pStyle w:val="0"/>
              <w:jc w:val="right"/>
            </w:pPr>
            <w:r>
              <w:rPr>
                <w:sz w:val="24"/>
              </w:rPr>
              <w:t xml:space="preserve">N 402-ФЗ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БУХГАЛТЕРСКОМ УЧЕТЕ</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28.06.2013 </w:t>
            </w:r>
            <w:hyperlink w:history="0" r:id="rId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02.07.2013 </w:t>
            </w:r>
            <w:hyperlink w:history="0"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02.11.2013 </w:t>
            </w:r>
            <w:hyperlink w:history="0" r:id="rId11"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21.12.2013 </w:t>
            </w:r>
            <w:hyperlink w:history="0" r:id="rId1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28.12.2013 </w:t>
            </w:r>
            <w:hyperlink w:history="0" r:id="rId13"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4"/>
                  <w:color w:val="0000ff"/>
                </w:rPr>
                <w:t xml:space="preserve">N 425-ФЗ</w:t>
              </w:r>
            </w:hyperlink>
            <w:r>
              <w:rPr>
                <w:sz w:val="24"/>
                <w:color w:val="392c69"/>
              </w:rPr>
              <w:t xml:space="preserve">, от 04.11.2014 </w:t>
            </w:r>
            <w:hyperlink w:history="0" r:id="rId1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23.05.2016 </w:t>
            </w:r>
            <w:hyperlink w:history="0" r:id="rId1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18.07.2017 </w:t>
            </w:r>
            <w:hyperlink w:history="0" r:id="rId16"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color w:val="392c69"/>
              </w:rPr>
              <w:t xml:space="preserve">, от 31.12.2017 </w:t>
            </w:r>
            <w:hyperlink w:history="0" r:id="rId17" w:tooltip="Федеральный закон от 31.12.2017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w:t>
            </w:r>
          </w:p>
          <w:p>
            <w:pPr>
              <w:pStyle w:val="0"/>
              <w:jc w:val="center"/>
            </w:pPr>
            <w:r>
              <w:rPr>
                <w:sz w:val="24"/>
                <w:color w:val="392c69"/>
              </w:rPr>
              <w:t xml:space="preserve">от 29.07.2018 </w:t>
            </w:r>
            <w:hyperlink w:history="0" r:id="rId1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28.11.2018 </w:t>
            </w:r>
            <w:hyperlink w:history="0" r:id="rId19"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N 444-ФЗ</w:t>
              </w:r>
            </w:hyperlink>
            <w:r>
              <w:rPr>
                <w:sz w:val="24"/>
                <w:color w:val="392c69"/>
              </w:rPr>
              <w:t xml:space="preserve"> (ред. 26.07.2019),</w:t>
            </w:r>
          </w:p>
          <w:p>
            <w:pPr>
              <w:pStyle w:val="0"/>
              <w:jc w:val="center"/>
            </w:pPr>
            <w:r>
              <w:rPr>
                <w:sz w:val="24"/>
                <w:color w:val="392c69"/>
              </w:rPr>
              <w:t xml:space="preserve">от 26.07.2019 </w:t>
            </w:r>
            <w:hyperlink w:history="0" r:id="rId2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color w:val="392c69"/>
              </w:rPr>
              <w:t xml:space="preserve">, от 02.07.2021 </w:t>
            </w:r>
            <w:hyperlink w:history="0" r:id="rId2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02.07.2021 </w:t>
            </w:r>
            <w:hyperlink w:history="0" r:id="rId2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30.12.2021 </w:t>
            </w:r>
            <w:hyperlink w:history="0" r:id="rId23" w:tooltip="Федеральный закон от 30.12.2021 N 435-ФЗ &quot;О внесении изменений в статью 18 Федерального закона &quot;О бухгалтерском учете&quot; и отдельные законодательные акты Российской Федерации и признании утратившей силу части 6 статьи 5 Федерального закона &quot;Об аудиторской деятельности&quot; {КонсультантПлюс}">
              <w:r>
                <w:rPr>
                  <w:sz w:val="24"/>
                  <w:color w:val="0000ff"/>
                </w:rPr>
                <w:t xml:space="preserve">N 435-ФЗ</w:t>
              </w:r>
            </w:hyperlink>
            <w:r>
              <w:rPr>
                <w:sz w:val="24"/>
                <w:color w:val="392c69"/>
              </w:rPr>
              <w:t xml:space="preserve">, от 30.12.2021 </w:t>
            </w:r>
            <w:hyperlink w:history="0" r:id="rId2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N 443-ФЗ</w:t>
              </w:r>
            </w:hyperlink>
            <w:r>
              <w:rPr>
                <w:sz w:val="24"/>
                <w:color w:val="392c69"/>
              </w:rPr>
              <w:t xml:space="preserve">, от 05.12.2022 </w:t>
            </w:r>
            <w:hyperlink w:history="0" r:id="rId2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12.12.2023 </w:t>
            </w:r>
            <w:hyperlink w:history="0" r:id="rId26"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N 579-ФЗ</w:t>
              </w:r>
            </w:hyperlink>
            <w:r>
              <w:rPr>
                <w:sz w:val="24"/>
                <w:color w:val="392c69"/>
              </w:rPr>
              <w:t xml:space="preserve">, от 26.12.2024 </w:t>
            </w:r>
            <w:hyperlink w:history="0" r:id="rId27" w:tooltip="Федеральный закон от 26.12.2024 N 481-ФЗ (ред. от 15.12.2025)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15.12.2025 </w:t>
            </w:r>
            <w:hyperlink w:history="0" r:id="rId28"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предмет настоящего Федерального закона</w:t>
      </w:r>
    </w:p>
    <w:p>
      <w:pPr>
        <w:pStyle w:val="0"/>
        <w:ind w:firstLine="540"/>
        <w:jc w:val="both"/>
      </w:pPr>
      <w:r>
        <w:rPr>
          <w:sz w:val="24"/>
        </w:rPr>
      </w:r>
    </w:p>
    <w:p>
      <w:pPr>
        <w:pStyle w:val="0"/>
        <w:ind w:firstLine="540"/>
        <w:jc w:val="both"/>
      </w:pPr>
      <w:r>
        <w:rPr>
          <w:sz w:val="24"/>
        </w:rPr>
        <w:t xml:space="preserve">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pPr>
        <w:pStyle w:val="0"/>
        <w:spacing w:before="240" w:lineRule="auto"/>
        <w:ind w:firstLine="540"/>
        <w:jc w:val="both"/>
      </w:pPr>
      <w:r>
        <w:rPr>
          <w:sz w:val="24"/>
        </w:rPr>
        <w:t xml:space="preserve">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следующих лиц (далее - экономические субъекты):</w:t>
      </w:r>
    </w:p>
    <w:p>
      <w:pPr>
        <w:pStyle w:val="0"/>
        <w:spacing w:before="240" w:lineRule="auto"/>
        <w:ind w:firstLine="540"/>
        <w:jc w:val="both"/>
      </w:pPr>
      <w:r>
        <w:rPr>
          <w:sz w:val="24"/>
        </w:rPr>
        <w:t xml:space="preserve">1) коммерческие и некоммерческие организации;</w:t>
      </w:r>
    </w:p>
    <w:p>
      <w:pPr>
        <w:pStyle w:val="0"/>
        <w:spacing w:before="240" w:lineRule="auto"/>
        <w:ind w:firstLine="540"/>
        <w:jc w:val="both"/>
      </w:pPr>
      <w:r>
        <w:rPr>
          <w:sz w:val="24"/>
        </w:rPr>
        <w:t xml:space="preserve">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4"/>
        </w:rPr>
        <w:t xml:space="preserve">(в ред. Федерального </w:t>
      </w:r>
      <w:hyperlink w:history="0" r:id="rId2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Центральный банк Российской Федерации;</w:t>
      </w:r>
    </w:p>
    <w:p>
      <w:pPr>
        <w:pStyle w:val="0"/>
        <w:spacing w:before="240" w:lineRule="auto"/>
        <w:ind w:firstLine="540"/>
        <w:jc w:val="both"/>
      </w:pPr>
      <w:r>
        <w:rPr>
          <w:sz w:val="24"/>
        </w:rPr>
        <w:t xml:space="preserve">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pPr>
        <w:pStyle w:val="0"/>
        <w:spacing w:before="240" w:lineRule="auto"/>
        <w:ind w:firstLine="540"/>
        <w:jc w:val="both"/>
      </w:pPr>
      <w:r>
        <w:rPr>
          <w:sz w:val="24"/>
        </w:rPr>
        <w:t xml:space="preserve">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pPr>
        <w:pStyle w:val="0"/>
        <w:jc w:val="both"/>
      </w:pPr>
      <w:r>
        <w:rPr>
          <w:sz w:val="24"/>
        </w:rPr>
        <w:t xml:space="preserve">(в ред. Федерального </w:t>
      </w:r>
      <w:hyperlink w:history="0" r:id="rId3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pPr>
        <w:pStyle w:val="0"/>
        <w:spacing w:before="240" w:lineRule="auto"/>
        <w:ind w:firstLine="540"/>
        <w:jc w:val="both"/>
      </w:pPr>
      <w:r>
        <w:rPr>
          <w:sz w:val="24"/>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w:history="0" r:id="rId31"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от 30 декабря 1995 года N 225-ФЗ "О соглашениях о разделе продукции".</w:t>
      </w:r>
    </w:p>
    <w:p>
      <w:pPr>
        <w:pStyle w:val="0"/>
        <w:spacing w:before="240" w:lineRule="auto"/>
        <w:ind w:firstLine="540"/>
        <w:jc w:val="both"/>
      </w:pPr>
      <w:r>
        <w:rPr>
          <w:sz w:val="24"/>
        </w:rPr>
        <w:t xml:space="preserve">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pPr>
        <w:pStyle w:val="0"/>
        <w:spacing w:before="240" w:lineRule="auto"/>
        <w:ind w:firstLine="540"/>
        <w:jc w:val="both"/>
      </w:pPr>
      <w:r>
        <w:rPr>
          <w:sz w:val="24"/>
        </w:rPr>
        <w:t xml:space="preserve">2) уполномоченный федеральный </w:t>
      </w:r>
      <w:hyperlink w:history="0" r:id="rId32"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pPr>
        <w:pStyle w:val="0"/>
        <w:spacing w:before="240" w:lineRule="auto"/>
        <w:ind w:firstLine="540"/>
        <w:jc w:val="both"/>
      </w:pPr>
      <w:r>
        <w:rPr>
          <w:sz w:val="24"/>
        </w:rPr>
        <w:t xml:space="preserve">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pPr>
        <w:pStyle w:val="0"/>
        <w:spacing w:before="240" w:lineRule="auto"/>
        <w:ind w:firstLine="540"/>
        <w:jc w:val="both"/>
      </w:pPr>
      <w:r>
        <w:rPr>
          <w:sz w:val="24"/>
        </w:rPr>
        <w:t xml:space="preserve">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pPr>
        <w:pStyle w:val="0"/>
        <w:spacing w:before="240" w:lineRule="auto"/>
        <w:ind w:firstLine="540"/>
        <w:jc w:val="both"/>
      </w:pPr>
      <w:r>
        <w:rPr>
          <w:sz w:val="24"/>
        </w:rPr>
        <w:t xml:space="preserve">5) план счетов бухгалтерского учета - систематизированный перечень счетов бухгалтерского учета;</w:t>
      </w:r>
    </w:p>
    <w:p>
      <w:pPr>
        <w:pStyle w:val="0"/>
        <w:spacing w:before="240" w:lineRule="auto"/>
        <w:ind w:firstLine="540"/>
        <w:jc w:val="both"/>
      </w:pPr>
      <w:r>
        <w:rPr>
          <w:sz w:val="24"/>
        </w:rPr>
        <w:t xml:space="preserve">6) отчетный период - период, за который составляется бухгалтерская (финансовая) отчетность;</w:t>
      </w:r>
    </w:p>
    <w:p>
      <w:pPr>
        <w:pStyle w:val="0"/>
        <w:spacing w:before="240" w:lineRule="auto"/>
        <w:ind w:firstLine="540"/>
        <w:jc w:val="both"/>
      </w:pPr>
      <w:r>
        <w:rPr>
          <w:sz w:val="24"/>
        </w:rPr>
        <w:t xml:space="preserve">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pPr>
        <w:pStyle w:val="0"/>
        <w:spacing w:before="240" w:lineRule="auto"/>
        <w:ind w:firstLine="540"/>
        <w:jc w:val="both"/>
      </w:pPr>
      <w:r>
        <w:rPr>
          <w:sz w:val="24"/>
        </w:rPr>
        <w:t xml:space="preserve">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pPr>
        <w:pStyle w:val="0"/>
        <w:spacing w:before="240" w:lineRule="auto"/>
        <w:ind w:firstLine="540"/>
        <w:jc w:val="both"/>
      </w:pPr>
      <w:r>
        <w:rPr>
          <w:sz w:val="24"/>
        </w:rPr>
        <w:t xml:space="preserve">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4"/>
        </w:rPr>
        <w:t xml:space="preserve">(в ред. Федеральных законов от 23.05.2016 </w:t>
      </w:r>
      <w:hyperlink w:history="0" r:id="rId3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 от 26.07.2019 </w:t>
      </w:r>
      <w:hyperlink w:history="0" r:id="rId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бухгалтерском учете</w:t>
      </w:r>
    </w:p>
    <w:p>
      <w:pPr>
        <w:pStyle w:val="0"/>
        <w:ind w:firstLine="540"/>
        <w:jc w:val="both"/>
      </w:pPr>
      <w:r>
        <w:rPr>
          <w:sz w:val="24"/>
        </w:rPr>
      </w:r>
    </w:p>
    <w:p>
      <w:pPr>
        <w:pStyle w:val="0"/>
        <w:ind w:firstLine="540"/>
        <w:jc w:val="both"/>
      </w:pPr>
      <w:r>
        <w:rPr>
          <w:sz w:val="24"/>
        </w:rPr>
        <w:t xml:space="preserve">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pPr>
        <w:pStyle w:val="0"/>
        <w:ind w:firstLine="540"/>
        <w:jc w:val="both"/>
      </w:pPr>
      <w:r>
        <w:rPr>
          <w:sz w:val="24"/>
        </w:rPr>
      </w:r>
    </w:p>
    <w:p>
      <w:pPr>
        <w:pStyle w:val="2"/>
        <w:outlineLvl w:val="0"/>
        <w:jc w:val="center"/>
      </w:pPr>
      <w:r>
        <w:rPr>
          <w:sz w:val="24"/>
        </w:rPr>
        <w:t xml:space="preserve">Глава 2. ОБЩИЕ ТРЕБОВАНИЯ К БУХГАЛТЕРСКОМУ УЧЕТУ</w:t>
      </w:r>
    </w:p>
    <w:p>
      <w:pPr>
        <w:pStyle w:val="0"/>
        <w:ind w:firstLine="540"/>
        <w:jc w:val="both"/>
      </w:pPr>
      <w:r>
        <w:rPr>
          <w:sz w:val="24"/>
        </w:rPr>
      </w:r>
    </w:p>
    <w:p>
      <w:pPr>
        <w:pStyle w:val="2"/>
        <w:outlineLvl w:val="1"/>
        <w:ind w:firstLine="540"/>
        <w:jc w:val="both"/>
      </w:pPr>
      <w:r>
        <w:rPr>
          <w:sz w:val="24"/>
        </w:rPr>
        <w:t xml:space="preserve">Статья 5. Объекты бухгалтерского учета</w:t>
      </w:r>
    </w:p>
    <w:p>
      <w:pPr>
        <w:pStyle w:val="0"/>
        <w:ind w:firstLine="540"/>
        <w:jc w:val="both"/>
      </w:pPr>
      <w:r>
        <w:rPr>
          <w:sz w:val="24"/>
        </w:rPr>
      </w:r>
    </w:p>
    <w:p>
      <w:pPr>
        <w:pStyle w:val="0"/>
        <w:ind w:firstLine="540"/>
        <w:jc w:val="both"/>
      </w:pPr>
      <w:r>
        <w:rPr>
          <w:sz w:val="24"/>
        </w:rPr>
        <w:t xml:space="preserve">Объектами бухгалтерского учета экономического субъекта являются:</w:t>
      </w:r>
    </w:p>
    <w:p>
      <w:pPr>
        <w:pStyle w:val="0"/>
        <w:spacing w:before="240" w:lineRule="auto"/>
        <w:ind w:firstLine="540"/>
        <w:jc w:val="both"/>
      </w:pPr>
      <w:r>
        <w:rPr>
          <w:sz w:val="24"/>
        </w:rPr>
        <w:t xml:space="preserve">1) факты хозяйственной жизни;</w:t>
      </w:r>
    </w:p>
    <w:p>
      <w:pPr>
        <w:pStyle w:val="0"/>
        <w:spacing w:before="240" w:lineRule="auto"/>
        <w:ind w:firstLine="540"/>
        <w:jc w:val="both"/>
      </w:pPr>
      <w:r>
        <w:rPr>
          <w:sz w:val="24"/>
        </w:rPr>
        <w:t xml:space="preserve">2) активы;</w:t>
      </w:r>
    </w:p>
    <w:p>
      <w:pPr>
        <w:pStyle w:val="0"/>
        <w:spacing w:before="240" w:lineRule="auto"/>
        <w:ind w:firstLine="540"/>
        <w:jc w:val="both"/>
      </w:pPr>
      <w:r>
        <w:rPr>
          <w:sz w:val="24"/>
        </w:rPr>
        <w:t xml:space="preserve">3) обязательства;</w:t>
      </w:r>
    </w:p>
    <w:p>
      <w:pPr>
        <w:pStyle w:val="0"/>
        <w:spacing w:before="240" w:lineRule="auto"/>
        <w:ind w:firstLine="540"/>
        <w:jc w:val="both"/>
      </w:pPr>
      <w:r>
        <w:rPr>
          <w:sz w:val="24"/>
        </w:rPr>
        <w:t xml:space="preserve">4) источники финансирования его деятельности;</w:t>
      </w:r>
    </w:p>
    <w:p>
      <w:pPr>
        <w:pStyle w:val="0"/>
        <w:spacing w:before="240" w:lineRule="auto"/>
        <w:ind w:firstLine="540"/>
        <w:jc w:val="both"/>
      </w:pPr>
      <w:r>
        <w:rPr>
          <w:sz w:val="24"/>
        </w:rPr>
        <w:t xml:space="preserve">5) доходы;</w:t>
      </w:r>
    </w:p>
    <w:p>
      <w:pPr>
        <w:pStyle w:val="0"/>
        <w:spacing w:before="240" w:lineRule="auto"/>
        <w:ind w:firstLine="540"/>
        <w:jc w:val="both"/>
      </w:pPr>
      <w:r>
        <w:rPr>
          <w:sz w:val="24"/>
        </w:rPr>
        <w:t xml:space="preserve">6) расходы;</w:t>
      </w:r>
    </w:p>
    <w:p>
      <w:pPr>
        <w:pStyle w:val="0"/>
        <w:spacing w:before="240" w:lineRule="auto"/>
        <w:ind w:firstLine="540"/>
        <w:jc w:val="both"/>
      </w:pPr>
      <w:r>
        <w:rPr>
          <w:sz w:val="24"/>
        </w:rPr>
        <w:t xml:space="preserve">7) иные объекты в случае, если это установлено федеральными стандартами.</w:t>
      </w:r>
    </w:p>
    <w:p>
      <w:pPr>
        <w:pStyle w:val="0"/>
        <w:ind w:firstLine="540"/>
        <w:jc w:val="both"/>
      </w:pPr>
      <w:r>
        <w:rPr>
          <w:sz w:val="24"/>
        </w:rPr>
      </w:r>
    </w:p>
    <w:p>
      <w:pPr>
        <w:pStyle w:val="2"/>
        <w:outlineLvl w:val="1"/>
        <w:ind w:firstLine="540"/>
        <w:jc w:val="both"/>
      </w:pPr>
      <w:r>
        <w:rPr>
          <w:sz w:val="24"/>
        </w:rPr>
        <w:t xml:space="preserve">Статья 6. Обязанность ведения бухгалтерского учета</w:t>
      </w:r>
    </w:p>
    <w:p>
      <w:pPr>
        <w:pStyle w:val="0"/>
        <w:ind w:firstLine="540"/>
        <w:jc w:val="both"/>
      </w:pPr>
      <w:r>
        <w:rPr>
          <w:sz w:val="24"/>
        </w:rPr>
      </w:r>
    </w:p>
    <w:p>
      <w:pPr>
        <w:pStyle w:val="0"/>
        <w:ind w:firstLine="540"/>
        <w:jc w:val="both"/>
      </w:pPr>
      <w:r>
        <w:rPr>
          <w:sz w:val="24"/>
        </w:rPr>
        <w:t xml:space="preserve">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pPr>
        <w:pStyle w:val="0"/>
        <w:spacing w:before="240" w:lineRule="auto"/>
        <w:ind w:firstLine="540"/>
        <w:jc w:val="both"/>
      </w:pPr>
      <w:r>
        <w:rPr>
          <w:sz w:val="24"/>
        </w:rPr>
        <w:t xml:space="preserve">2. Бухгалтерский учет в соответствии с настоящим Федеральным законом могут не вести:</w:t>
      </w:r>
    </w:p>
    <w:p>
      <w:pPr>
        <w:pStyle w:val="0"/>
        <w:spacing w:before="240" w:lineRule="auto"/>
        <w:ind w:firstLine="540"/>
        <w:jc w:val="both"/>
      </w:pPr>
      <w:r>
        <w:rPr>
          <w:sz w:val="24"/>
        </w:rPr>
        <w:t xml:space="preserve">1) индивидуальный предприниматель, лицо, занимающееся частной практикой, - в случае, если в соответствии с </w:t>
      </w:r>
      <w:r>
        <w:rPr>
          <w:sz w:val="24"/>
        </w:rPr>
        <w:t xml:space="preserve">законодательством</w:t>
      </w:r>
      <w:r>
        <w:rPr>
          <w:sz w:val="24"/>
        </w:rPr>
        <w:t xml:space="preserve">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pPr>
        <w:pStyle w:val="0"/>
        <w:jc w:val="both"/>
      </w:pPr>
      <w:r>
        <w:rPr>
          <w:sz w:val="24"/>
        </w:rPr>
        <w:t xml:space="preserve">(п. 1 в ред. Федерального </w:t>
      </w:r>
      <w:hyperlink w:history="0" r:id="rId35"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w:history="0" r:id="rId3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pPr>
        <w:pStyle w:val="0"/>
        <w:spacing w:before="240" w:lineRule="auto"/>
        <w:ind w:firstLine="540"/>
        <w:jc w:val="both"/>
      </w:pPr>
      <w:r>
        <w:rPr>
          <w:sz w:val="24"/>
        </w:rPr>
        <w:t xml:space="preserve">3. Бухгалтерский учет ведется непрерывно с </w:t>
      </w:r>
      <w:hyperlink w:history="0" r:id="rId3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государственной регистрации до </w:t>
      </w:r>
      <w:hyperlink w:history="0" r:id="rId3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прекращения деятельности в результате реорганизации или ликвидации.</w:t>
      </w:r>
    </w:p>
    <w:bookmarkStart w:id="88" w:name="P88"/>
    <w:bookmarkEnd w:id="88"/>
    <w:p>
      <w:pPr>
        <w:pStyle w:val="0"/>
        <w:spacing w:before="240" w:lineRule="auto"/>
        <w:ind w:firstLine="540"/>
        <w:jc w:val="both"/>
      </w:pPr>
      <w:r>
        <w:rPr>
          <w:sz w:val="24"/>
        </w:rPr>
        <w:t xml:space="preserve">4. </w:t>
      </w:r>
      <w:r>
        <w:rPr>
          <w:sz w:val="24"/>
        </w:rPr>
        <w:t xml:space="preserve">Упрощенные способы</w:t>
      </w:r>
      <w:r>
        <w:rPr>
          <w:sz w:val="24"/>
        </w:rPr>
        <w:t xml:space="preserve"> ведения бухгалтерского учета, включая упрощенную бухгалтерскую (финансовую) </w:t>
      </w:r>
      <w:r>
        <w:rPr>
          <w:sz w:val="24"/>
        </w:rPr>
        <w:t xml:space="preserve">отчетность</w:t>
      </w:r>
      <w:r>
        <w:rPr>
          <w:sz w:val="24"/>
        </w:rPr>
        <w:t xml:space="preserve">, вправе применять, если иное не установлено настоящей статьей, следующие экономические субъекты:</w:t>
      </w:r>
    </w:p>
    <w:p>
      <w:pPr>
        <w:pStyle w:val="0"/>
        <w:jc w:val="both"/>
      </w:pPr>
      <w:r>
        <w:rPr>
          <w:sz w:val="24"/>
        </w:rPr>
        <w:t xml:space="preserve">(в ред. Федерального </w:t>
      </w:r>
      <w:hyperlink w:history="0" r:id="rId3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bookmarkStart w:id="90" w:name="P90"/>
    <w:bookmarkEnd w:id="90"/>
    <w:p>
      <w:pPr>
        <w:pStyle w:val="0"/>
        <w:spacing w:before="240" w:lineRule="auto"/>
        <w:ind w:firstLine="540"/>
        <w:jc w:val="both"/>
      </w:pPr>
      <w:r>
        <w:rPr>
          <w:sz w:val="24"/>
        </w:rPr>
        <w:t xml:space="preserve">1) субъекты </w:t>
      </w:r>
      <w:hyperlink w:history="0" r:id="rId40"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малого предпринимательства</w:t>
        </w:r>
      </w:hyperlink>
      <w:r>
        <w:rPr>
          <w:sz w:val="24"/>
        </w:rPr>
        <w:t xml:space="preserve">;</w:t>
      </w:r>
    </w:p>
    <w:p>
      <w:pPr>
        <w:pStyle w:val="0"/>
        <w:spacing w:before="240" w:lineRule="auto"/>
        <w:ind w:firstLine="540"/>
        <w:jc w:val="both"/>
      </w:pPr>
      <w:r>
        <w:rPr>
          <w:sz w:val="24"/>
        </w:rPr>
        <w:t xml:space="preserve">2) некоммерческие организации;</w:t>
      </w:r>
    </w:p>
    <w:p>
      <w:pPr>
        <w:pStyle w:val="0"/>
        <w:jc w:val="both"/>
      </w:pPr>
      <w:r>
        <w:rPr>
          <w:sz w:val="24"/>
        </w:rPr>
        <w:t xml:space="preserve">(п. 2 в ред. Федерального </w:t>
      </w:r>
      <w:hyperlink w:history="0" r:id="rId4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2"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p>
      <w:pPr>
        <w:pStyle w:val="0"/>
        <w:jc w:val="both"/>
      </w:pPr>
      <w:r>
        <w:rPr>
          <w:sz w:val="24"/>
        </w:rPr>
        <w:t xml:space="preserve">(часть 4 в ред. Федерального </w:t>
      </w:r>
      <w:hyperlink w:history="0" r:id="rId43"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6 (в ред. ФЗ от 12.12.2023 N 579-ФЗ) </w:t>
            </w:r>
            <w:hyperlink w:history="0" r:id="rId44"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применяется</w:t>
              </w:r>
            </w:hyperlink>
            <w:r>
              <w:rPr>
                <w:sz w:val="24"/>
                <w:color w:val="392c69"/>
              </w:rPr>
              <w:t xml:space="preserve"> к составлению бухгалтерской (финансовой) отчетности начиная с годовой бухгалтерской (финансовой) отчетности за 2023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300" w:lineRule="auto"/>
        <w:ind w:firstLine="540"/>
        <w:jc w:val="both"/>
      </w:pPr>
      <w:r>
        <w:rPr>
          <w:sz w:val="24"/>
        </w:rPr>
        <w:t xml:space="preserve">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pPr>
        <w:pStyle w:val="0"/>
        <w:spacing w:before="240" w:lineRule="auto"/>
        <w:ind w:firstLine="540"/>
        <w:jc w:val="both"/>
      </w:pPr>
      <w:r>
        <w:rPr>
          <w:sz w:val="24"/>
        </w:rPr>
        <w:t xml:space="preserve">1) организации, бухгалтерская (финансовая) отчетность которых подлежит </w:t>
      </w:r>
      <w:hyperlink w:history="0" r:id="rId45"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w:t>
      </w:r>
    </w:p>
    <w:p>
      <w:pPr>
        <w:pStyle w:val="0"/>
        <w:jc w:val="both"/>
      </w:pPr>
      <w:r>
        <w:rPr>
          <w:sz w:val="24"/>
        </w:rPr>
        <w:t xml:space="preserve">(в ред. Федерального </w:t>
      </w:r>
      <w:hyperlink w:history="0" r:id="rId46"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закона</w:t>
        </w:r>
      </w:hyperlink>
      <w:r>
        <w:rPr>
          <w:sz w:val="24"/>
        </w:rPr>
        <w:t xml:space="preserve"> от 12.12.2023 N 579-ФЗ)</w:t>
      </w:r>
    </w:p>
    <w:p>
      <w:pPr>
        <w:pStyle w:val="0"/>
        <w:spacing w:before="240" w:lineRule="auto"/>
        <w:ind w:firstLine="540"/>
        <w:jc w:val="both"/>
      </w:pPr>
      <w:r>
        <w:rPr>
          <w:sz w:val="24"/>
        </w:rPr>
        <w:t xml:space="preserve">2) жилищные и жилищно-строительные кооперативы;</w:t>
      </w:r>
    </w:p>
    <w:p>
      <w:pPr>
        <w:pStyle w:val="0"/>
        <w:spacing w:before="240" w:lineRule="auto"/>
        <w:ind w:firstLine="540"/>
        <w:jc w:val="both"/>
      </w:pPr>
      <w:r>
        <w:rPr>
          <w:sz w:val="24"/>
        </w:rPr>
        <w:t xml:space="preserve">3) кредитные потребительские кооперативы (включая сельскохозяйственные кредитные потребительские кооперативы);</w:t>
      </w:r>
    </w:p>
    <w:p>
      <w:pPr>
        <w:pStyle w:val="0"/>
        <w:spacing w:before="240" w:lineRule="auto"/>
        <w:ind w:firstLine="540"/>
        <w:jc w:val="both"/>
      </w:pPr>
      <w:r>
        <w:rPr>
          <w:sz w:val="24"/>
        </w:rPr>
        <w:t xml:space="preserve">4) микрофинансовые организации;</w:t>
      </w:r>
    </w:p>
    <w:p>
      <w:pPr>
        <w:pStyle w:val="0"/>
        <w:spacing w:before="240" w:lineRule="auto"/>
        <w:ind w:firstLine="540"/>
        <w:jc w:val="both"/>
      </w:pPr>
      <w:r>
        <w:rPr>
          <w:sz w:val="24"/>
        </w:rPr>
        <w:t xml:space="preserve">5) организации бюджетной сферы;</w:t>
      </w:r>
    </w:p>
    <w:p>
      <w:pPr>
        <w:pStyle w:val="0"/>
        <w:jc w:val="both"/>
      </w:pPr>
      <w:r>
        <w:rPr>
          <w:sz w:val="24"/>
        </w:rPr>
        <w:t xml:space="preserve">(в ред. Федерального </w:t>
      </w:r>
      <w:hyperlink w:history="0" r:id="rId4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6) утратил силу. - Федеральный </w:t>
      </w:r>
      <w:hyperlink w:history="0" r:id="rId48" w:tooltip="Федеральный закон от 12.12.2023 N 579-ФЗ &quot;О внесении изменений в статью 6 Федерального закона &quot;О бухгалтерском учете&quot; {КонсультантПлюс}">
        <w:r>
          <w:rPr>
            <w:sz w:val="24"/>
            <w:color w:val="0000ff"/>
          </w:rPr>
          <w:t xml:space="preserve">закон</w:t>
        </w:r>
      </w:hyperlink>
      <w:r>
        <w:rPr>
          <w:sz w:val="24"/>
        </w:rPr>
        <w:t xml:space="preserve"> от 12.12.2023 N 579-ФЗ;</w:t>
      </w:r>
    </w:p>
    <w:p>
      <w:pPr>
        <w:pStyle w:val="0"/>
        <w:spacing w:before="240" w:lineRule="auto"/>
        <w:ind w:firstLine="540"/>
        <w:jc w:val="both"/>
      </w:pPr>
      <w:r>
        <w:rPr>
          <w:sz w:val="24"/>
        </w:rPr>
        <w:t xml:space="preserve">7) коллегии адвокатов;</w:t>
      </w:r>
    </w:p>
    <w:p>
      <w:pPr>
        <w:pStyle w:val="0"/>
        <w:spacing w:before="240" w:lineRule="auto"/>
        <w:ind w:firstLine="540"/>
        <w:jc w:val="both"/>
      </w:pPr>
      <w:r>
        <w:rPr>
          <w:sz w:val="24"/>
        </w:rPr>
        <w:t xml:space="preserve">8) адвокатские бюро;</w:t>
      </w:r>
    </w:p>
    <w:p>
      <w:pPr>
        <w:pStyle w:val="0"/>
        <w:spacing w:before="240" w:lineRule="auto"/>
        <w:ind w:firstLine="540"/>
        <w:jc w:val="both"/>
      </w:pPr>
      <w:r>
        <w:rPr>
          <w:sz w:val="24"/>
        </w:rPr>
        <w:t xml:space="preserve">9) юридические консультации;</w:t>
      </w:r>
    </w:p>
    <w:p>
      <w:pPr>
        <w:pStyle w:val="0"/>
        <w:spacing w:before="240" w:lineRule="auto"/>
        <w:ind w:firstLine="540"/>
        <w:jc w:val="both"/>
      </w:pPr>
      <w:r>
        <w:rPr>
          <w:sz w:val="24"/>
        </w:rPr>
        <w:t xml:space="preserve">10) адвокатские палаты;</w:t>
      </w:r>
    </w:p>
    <w:p>
      <w:pPr>
        <w:pStyle w:val="0"/>
        <w:spacing w:before="240" w:lineRule="auto"/>
        <w:ind w:firstLine="540"/>
        <w:jc w:val="both"/>
      </w:pPr>
      <w:r>
        <w:rPr>
          <w:sz w:val="24"/>
        </w:rPr>
        <w:t xml:space="preserve">11) нотариальные палаты;</w:t>
      </w:r>
    </w:p>
    <w:p>
      <w:pPr>
        <w:pStyle w:val="0"/>
        <w:spacing w:before="240" w:lineRule="auto"/>
        <w:ind w:firstLine="540"/>
        <w:jc w:val="both"/>
      </w:pPr>
      <w:r>
        <w:rPr>
          <w:sz w:val="24"/>
        </w:rPr>
        <w:t xml:space="preserve">12) организации, являющиеся иностранными агентами.</w:t>
      </w:r>
    </w:p>
    <w:p>
      <w:pPr>
        <w:pStyle w:val="0"/>
        <w:jc w:val="both"/>
      </w:pPr>
      <w:r>
        <w:rPr>
          <w:sz w:val="24"/>
        </w:rPr>
        <w:t xml:space="preserve">(п. 12 в ред. Федерального </w:t>
      </w:r>
      <w:hyperlink w:history="0" r:id="rId4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498-ФЗ)</w:t>
      </w:r>
    </w:p>
    <w:p>
      <w:pPr>
        <w:pStyle w:val="0"/>
        <w:ind w:firstLine="540"/>
        <w:jc w:val="both"/>
      </w:pPr>
      <w:r>
        <w:rPr>
          <w:sz w:val="24"/>
        </w:rPr>
      </w:r>
    </w:p>
    <w:p>
      <w:pPr>
        <w:pStyle w:val="2"/>
        <w:outlineLvl w:val="1"/>
        <w:ind w:firstLine="540"/>
        <w:jc w:val="both"/>
      </w:pPr>
      <w:r>
        <w:rPr>
          <w:sz w:val="24"/>
        </w:rPr>
        <w:t xml:space="preserve">Статья 7. Организация ведения бухгалтерского учета</w:t>
      </w:r>
    </w:p>
    <w:p>
      <w:pPr>
        <w:pStyle w:val="0"/>
        <w:ind w:firstLine="540"/>
        <w:jc w:val="both"/>
      </w:pPr>
      <w:r>
        <w:rPr>
          <w:sz w:val="24"/>
        </w:rPr>
      </w:r>
    </w:p>
    <w:p>
      <w:pPr>
        <w:pStyle w:val="0"/>
        <w:ind w:firstLine="540"/>
        <w:jc w:val="both"/>
      </w:pPr>
      <w:r>
        <w:rPr>
          <w:sz w:val="24"/>
        </w:rPr>
        <w:t xml:space="preserve">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pPr>
        <w:pStyle w:val="0"/>
        <w:jc w:val="both"/>
      </w:pPr>
      <w:r>
        <w:rPr>
          <w:sz w:val="24"/>
        </w:rPr>
        <w:t xml:space="preserve">(в ред. Федерального </w:t>
      </w:r>
      <w:hyperlink w:history="0" r:id="rId5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pPr>
        <w:pStyle w:val="0"/>
        <w:spacing w:before="240" w:lineRule="auto"/>
        <w:ind w:firstLine="540"/>
        <w:jc w:val="both"/>
      </w:pPr>
      <w:r>
        <w:rPr>
          <w:sz w:val="24"/>
        </w:rP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4"/>
            <w:color w:val="0000ff"/>
          </w:rPr>
          <w:t xml:space="preserve">законом</w:t>
        </w:r>
      </w:hyperlink>
      <w:r>
        <w:rPr>
          <w:sz w:val="24"/>
        </w:rP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w:history="0" r:id="rId51"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среднего предпринимательства</w:t>
        </w:r>
      </w:hyperlink>
      <w:r>
        <w:rPr>
          <w:sz w:val="24"/>
        </w:rPr>
        <w:t xml:space="preserve">, за исключением экономических субъектов, указанных в </w:t>
      </w:r>
      <w:hyperlink w:history="0" w:anchor="P97" w:tooltip="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
        <w:r>
          <w:rPr>
            <w:sz w:val="24"/>
            <w:color w:val="0000ff"/>
          </w:rPr>
          <w:t xml:space="preserve">части 5 статьи 6</w:t>
        </w:r>
      </w:hyperlink>
      <w:r>
        <w:rPr>
          <w:sz w:val="24"/>
        </w:rPr>
        <w:t xml:space="preserve"> настоящего Федерального закона, может принять ведение бухгалтерского учета на себя.</w:t>
      </w:r>
    </w:p>
    <w:p>
      <w:pPr>
        <w:pStyle w:val="0"/>
        <w:jc w:val="both"/>
      </w:pPr>
      <w:r>
        <w:rPr>
          <w:sz w:val="24"/>
        </w:rPr>
        <w:t xml:space="preserve">(в ред. Федеральных законов от 28.12.2013 </w:t>
      </w:r>
      <w:hyperlink w:history="0" r:id="rId52"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4"/>
            <w:color w:val="0000ff"/>
          </w:rPr>
          <w:t xml:space="preserve">N 425-ФЗ</w:t>
        </w:r>
      </w:hyperlink>
      <w:r>
        <w:rPr>
          <w:sz w:val="24"/>
        </w:rPr>
        <w:t xml:space="preserve">, от 04.11.2014 </w:t>
      </w:r>
      <w:hyperlink w:history="0" r:id="rId53"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spacing w:before="240" w:lineRule="auto"/>
        <w:ind w:firstLine="540"/>
        <w:jc w:val="both"/>
      </w:pPr>
      <w:r>
        <w:rPr>
          <w:sz w:val="24"/>
        </w:rPr>
        <w:t xml:space="preserve">3.1. </w:t>
      </w:r>
      <w:r>
        <w:rPr>
          <w:sz w:val="24"/>
        </w:rPr>
        <w:t xml:space="preserve">Порядок</w:t>
      </w:r>
      <w:r>
        <w:rPr>
          <w:sz w:val="24"/>
        </w:rPr>
        <w:t xml:space="preserve">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pPr>
        <w:pStyle w:val="0"/>
        <w:jc w:val="both"/>
      </w:pPr>
      <w:r>
        <w:rPr>
          <w:sz w:val="24"/>
        </w:rPr>
        <w:t xml:space="preserve">(часть 3.1 введена Федеральным </w:t>
      </w:r>
      <w:hyperlink w:history="0" r:id="rId5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bookmarkStart w:id="123" w:name="P123"/>
    <w:bookmarkEnd w:id="123"/>
    <w:p>
      <w:pPr>
        <w:pStyle w:val="0"/>
        <w:spacing w:before="240" w:lineRule="auto"/>
        <w:ind w:firstLine="540"/>
        <w:jc w:val="both"/>
      </w:pPr>
      <w:r>
        <w:rPr>
          <w:sz w:val="24"/>
        </w:rPr>
        <w:t xml:space="preserve">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pPr>
        <w:pStyle w:val="0"/>
        <w:jc w:val="both"/>
      </w:pPr>
      <w:r>
        <w:rPr>
          <w:sz w:val="24"/>
        </w:rPr>
        <w:t xml:space="preserve">(в ред. Федеральных законов от 23.07.2013 </w:t>
      </w:r>
      <w:hyperlink w:history="0" r:id="rId5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5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 от 02.07.2021 </w:t>
      </w:r>
      <w:hyperlink w:history="0"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1) иметь высшее образование;</w:t>
      </w:r>
    </w:p>
    <w:p>
      <w:pPr>
        <w:pStyle w:val="0"/>
        <w:jc w:val="both"/>
      </w:pPr>
      <w:r>
        <w:rPr>
          <w:sz w:val="24"/>
        </w:rPr>
        <w:t xml:space="preserve">(в ред. Федерального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pPr>
        <w:pStyle w:val="0"/>
        <w:jc w:val="both"/>
      </w:pPr>
      <w:r>
        <w:rPr>
          <w:sz w:val="24"/>
        </w:rPr>
        <w:t xml:space="preserve">(в ред. Федерального </w:t>
      </w:r>
      <w:hyperlink w:history="0" r:id="rId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не иметь неснятой или непогашенной судимости за преступления в </w:t>
      </w:r>
      <w:hyperlink w:history="0" r:id="rId60" w:tooltip="&quot;Уголовный кодекс Российской Федерации&quot; от 13.06.1996 N 63-ФЗ (ред. от 20.02.2026) {КонсультантПлюс}">
        <w:r>
          <w:rPr>
            <w:sz w:val="24"/>
            <w:color w:val="0000ff"/>
          </w:rPr>
          <w:t xml:space="preserve">сфере экономики</w:t>
        </w:r>
      </w:hyperlink>
      <w:r>
        <w:rPr>
          <w:sz w:val="24"/>
        </w:rPr>
        <w:t xml:space="preserve">.</w:t>
      </w:r>
    </w:p>
    <w:p>
      <w:pPr>
        <w:pStyle w:val="0"/>
        <w:spacing w:before="240" w:lineRule="auto"/>
        <w:ind w:firstLine="540"/>
        <w:jc w:val="both"/>
      </w:pPr>
      <w:r>
        <w:rPr>
          <w:sz w:val="24"/>
        </w:rPr>
        <w:t xml:space="preserve">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w:t>
      </w:r>
      <w:r>
        <w:rPr>
          <w:sz w:val="24"/>
        </w:rPr>
        <w:t xml:space="preserve">законами</w:t>
      </w:r>
      <w:r>
        <w:rPr>
          <w:sz w:val="24"/>
        </w:rPr>
        <w:t xml:space="preserve">.</w:t>
      </w:r>
    </w:p>
    <w:bookmarkStart w:id="131" w:name="P131"/>
    <w:bookmarkEnd w:id="131"/>
    <w:p>
      <w:pPr>
        <w:pStyle w:val="0"/>
        <w:spacing w:before="240" w:lineRule="auto"/>
        <w:ind w:firstLine="540"/>
        <w:jc w:val="both"/>
      </w:pPr>
      <w:r>
        <w:rPr>
          <w:sz w:val="24"/>
        </w:rP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частью 4</w:t>
        </w:r>
      </w:hyperlink>
      <w:r>
        <w:rPr>
          <w:sz w:val="24"/>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частью 4</w:t>
        </w:r>
      </w:hyperlink>
      <w:r>
        <w:rPr>
          <w:sz w:val="24"/>
        </w:rPr>
        <w:t xml:space="preserve"> настоящей статьи, с которым заключен трудовой договор.</w:t>
      </w:r>
    </w:p>
    <w:p>
      <w:pPr>
        <w:pStyle w:val="0"/>
        <w:spacing w:before="240" w:lineRule="auto"/>
        <w:ind w:firstLine="540"/>
        <w:jc w:val="both"/>
      </w:pPr>
      <w:r>
        <w:rPr>
          <w:sz w:val="24"/>
        </w:rPr>
        <w:t xml:space="preserve">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w:t>
      </w:r>
      <w:r>
        <w:rPr>
          <w:sz w:val="24"/>
        </w:rPr>
        <w:t xml:space="preserve">требованиям</w:t>
      </w:r>
      <w:r>
        <w:rPr>
          <w:sz w:val="24"/>
        </w:rPr>
        <w:t xml:space="preserve">,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pPr>
        <w:pStyle w:val="0"/>
        <w:jc w:val="both"/>
      </w:pPr>
      <w:r>
        <w:rPr>
          <w:sz w:val="24"/>
        </w:rPr>
        <w:t xml:space="preserve">(часть 7 в ред. Федерального </w:t>
      </w:r>
      <w:hyperlink w:history="0" r:id="rId6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pPr>
        <w:pStyle w:val="0"/>
        <w:spacing w:before="240" w:lineRule="auto"/>
        <w:ind w:firstLine="540"/>
        <w:jc w:val="both"/>
      </w:pPr>
      <w:r>
        <w:rPr>
          <w:sz w:val="24"/>
        </w:rPr>
        <w:t xml:space="preserve">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pPr>
        <w:pStyle w:val="0"/>
        <w:spacing w:before="240" w:lineRule="auto"/>
        <w:ind w:firstLine="540"/>
        <w:jc w:val="both"/>
      </w:pPr>
      <w:r>
        <w:rPr>
          <w:sz w:val="24"/>
        </w:rPr>
        <w:t xml:space="preserve">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w:t>
      </w:r>
      <w:r>
        <w:rPr>
          <w:sz w:val="24"/>
        </w:rPr>
        <w:t xml:space="preserve">ответственность</w:t>
      </w:r>
      <w:r>
        <w:rPr>
          <w:sz w:val="24"/>
        </w:rPr>
        <w:t xml:space="preserve">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pPr>
        <w:pStyle w:val="0"/>
        <w:ind w:firstLine="540"/>
        <w:jc w:val="both"/>
      </w:pPr>
      <w:r>
        <w:rPr>
          <w:sz w:val="24"/>
        </w:rPr>
      </w:r>
    </w:p>
    <w:p>
      <w:pPr>
        <w:pStyle w:val="2"/>
        <w:outlineLvl w:val="1"/>
        <w:ind w:firstLine="540"/>
        <w:jc w:val="both"/>
      </w:pPr>
      <w:r>
        <w:rPr>
          <w:sz w:val="24"/>
        </w:rPr>
        <w:t xml:space="preserve">Статья 8. Учетная политика</w:t>
      </w:r>
    </w:p>
    <w:p>
      <w:pPr>
        <w:pStyle w:val="0"/>
        <w:ind w:firstLine="540"/>
        <w:jc w:val="both"/>
      </w:pPr>
      <w:r>
        <w:rPr>
          <w:sz w:val="24"/>
        </w:rPr>
      </w:r>
    </w:p>
    <w:p>
      <w:pPr>
        <w:pStyle w:val="0"/>
        <w:ind w:firstLine="540"/>
        <w:jc w:val="both"/>
      </w:pPr>
      <w:r>
        <w:rPr>
          <w:sz w:val="24"/>
        </w:rPr>
        <w:t xml:space="preserve">1. Совокупность способов ведения экономическим субъектом бухгалтерского учета составляет его </w:t>
      </w:r>
      <w:r>
        <w:rPr>
          <w:sz w:val="24"/>
        </w:rPr>
        <w:t xml:space="preserve">учетную политику</w:t>
      </w:r>
      <w:r>
        <w:rPr>
          <w:sz w:val="24"/>
        </w:rPr>
        <w:t xml:space="preserve">.</w:t>
      </w:r>
    </w:p>
    <w:p>
      <w:pPr>
        <w:pStyle w:val="0"/>
        <w:spacing w:before="240" w:lineRule="auto"/>
        <w:ind w:firstLine="540"/>
        <w:jc w:val="both"/>
      </w:pPr>
      <w:r>
        <w:rPr>
          <w:sz w:val="24"/>
        </w:rPr>
        <w:t xml:space="preserve">2. Экономический субъект самостоятельно формирует свою учетную политику, руководствуясь </w:t>
      </w:r>
      <w:hyperlink w:history="0" r:id="rId6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 бухгалтерском учете, федеральными и отраслевыми стандартами.</w:t>
      </w:r>
    </w:p>
    <w:p>
      <w:pPr>
        <w:pStyle w:val="0"/>
        <w:spacing w:before="240" w:lineRule="auto"/>
        <w:ind w:firstLine="540"/>
        <w:jc w:val="both"/>
      </w:pPr>
      <w:r>
        <w:rPr>
          <w:sz w:val="24"/>
        </w:rPr>
        <w:t xml:space="preserve">3. При формировании учетной политики в отношении конкретного объекта бухгалтерского учета выбирается способ ведения бухгалтерского учета из </w:t>
      </w:r>
      <w:r>
        <w:rPr>
          <w:sz w:val="24"/>
        </w:rPr>
        <w:t xml:space="preserve">способов</w:t>
      </w:r>
      <w:r>
        <w:rPr>
          <w:sz w:val="24"/>
        </w:rPr>
        <w:t xml:space="preserve">, допускаемых федеральными стандартами.</w:t>
      </w:r>
    </w:p>
    <w:p>
      <w:pPr>
        <w:pStyle w:val="0"/>
        <w:spacing w:before="240" w:lineRule="auto"/>
        <w:ind w:firstLine="540"/>
        <w:jc w:val="both"/>
      </w:pPr>
      <w:r>
        <w:rPr>
          <w:sz w:val="24"/>
        </w:rPr>
        <w:t xml:space="preserve">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5. Учетная политика должна применяться последовательно из года в год.</w:t>
      </w:r>
    </w:p>
    <w:p>
      <w:pPr>
        <w:pStyle w:val="0"/>
        <w:spacing w:before="240" w:lineRule="auto"/>
        <w:ind w:firstLine="540"/>
        <w:jc w:val="both"/>
      </w:pPr>
      <w:r>
        <w:rPr>
          <w:sz w:val="24"/>
        </w:rPr>
        <w:t xml:space="preserve">6. Изменение учетной политики может производиться при следующих условиях:</w:t>
      </w:r>
    </w:p>
    <w:p>
      <w:pPr>
        <w:pStyle w:val="0"/>
        <w:spacing w:before="240" w:lineRule="auto"/>
        <w:ind w:firstLine="540"/>
        <w:jc w:val="both"/>
      </w:pPr>
      <w:r>
        <w:rPr>
          <w:sz w:val="24"/>
        </w:rPr>
        <w:t xml:space="preserve">1) изменении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40" w:lineRule="auto"/>
        <w:ind w:firstLine="540"/>
        <w:jc w:val="both"/>
      </w:pPr>
      <w:r>
        <w:rPr>
          <w:sz w:val="24"/>
        </w:rPr>
        <w:t xml:space="preserve">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pPr>
        <w:pStyle w:val="0"/>
        <w:spacing w:before="240" w:lineRule="auto"/>
        <w:ind w:firstLine="540"/>
        <w:jc w:val="both"/>
      </w:pPr>
      <w:r>
        <w:rPr>
          <w:sz w:val="24"/>
        </w:rPr>
        <w:t xml:space="preserve">3) существенном изменении условий деятельности экономического субъекта.</w:t>
      </w:r>
    </w:p>
    <w:p>
      <w:pPr>
        <w:pStyle w:val="0"/>
        <w:spacing w:before="240" w:lineRule="auto"/>
        <w:ind w:firstLine="540"/>
        <w:jc w:val="both"/>
      </w:pPr>
      <w:r>
        <w:rPr>
          <w:sz w:val="24"/>
        </w:rPr>
        <w:t xml:space="preserve">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pPr>
        <w:pStyle w:val="0"/>
        <w:ind w:firstLine="540"/>
        <w:jc w:val="both"/>
      </w:pPr>
      <w:r>
        <w:rPr>
          <w:sz w:val="24"/>
        </w:rPr>
      </w:r>
    </w:p>
    <w:p>
      <w:pPr>
        <w:pStyle w:val="2"/>
        <w:outlineLvl w:val="1"/>
        <w:ind w:firstLine="540"/>
        <w:jc w:val="both"/>
      </w:pPr>
      <w:r>
        <w:rPr>
          <w:sz w:val="24"/>
        </w:rPr>
        <w:t xml:space="preserve">Статья 9. Первичные учетные документы</w:t>
      </w:r>
    </w:p>
    <w:p>
      <w:pPr>
        <w:pStyle w:val="0"/>
        <w:ind w:firstLine="540"/>
        <w:jc w:val="both"/>
      </w:pPr>
      <w:r>
        <w:rPr>
          <w:sz w:val="24"/>
        </w:rPr>
      </w:r>
    </w:p>
    <w:p>
      <w:pPr>
        <w:pStyle w:val="0"/>
        <w:ind w:firstLine="540"/>
        <w:jc w:val="both"/>
      </w:pPr>
      <w:r>
        <w:rPr>
          <w:sz w:val="24"/>
        </w:rP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w:history="0" r:id="rId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мнимых и притворных</w:t>
        </w:r>
      </w:hyperlink>
      <w:r>
        <w:rPr>
          <w:sz w:val="24"/>
        </w:rPr>
        <w:t xml:space="preserve"> сделок.</w:t>
      </w:r>
    </w:p>
    <w:p>
      <w:pPr>
        <w:pStyle w:val="0"/>
        <w:jc w:val="both"/>
      </w:pPr>
      <w:r>
        <w:rPr>
          <w:sz w:val="24"/>
        </w:rPr>
        <w:t xml:space="preserve">(в ред. Федерального </w:t>
      </w:r>
      <w:hyperlink w:history="0" r:id="rId6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2. </w:t>
      </w:r>
      <w:hyperlink w:history="0" r:id="rId65"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Обязательными реквизитами</w:t>
        </w:r>
      </w:hyperlink>
      <w:r>
        <w:rPr>
          <w:sz w:val="24"/>
        </w:rPr>
        <w:t xml:space="preserve"> первичного учетного документа являются:</w:t>
      </w:r>
    </w:p>
    <w:p>
      <w:pPr>
        <w:pStyle w:val="0"/>
        <w:spacing w:before="240" w:lineRule="auto"/>
        <w:ind w:firstLine="540"/>
        <w:jc w:val="both"/>
      </w:pPr>
      <w:r>
        <w:rPr>
          <w:sz w:val="24"/>
        </w:rPr>
        <w:t xml:space="preserve">1) наименование документа;</w:t>
      </w:r>
    </w:p>
    <w:p>
      <w:pPr>
        <w:pStyle w:val="0"/>
        <w:spacing w:before="240" w:lineRule="auto"/>
        <w:ind w:firstLine="540"/>
        <w:jc w:val="both"/>
      </w:pPr>
      <w:r>
        <w:rPr>
          <w:sz w:val="24"/>
        </w:rPr>
        <w:t xml:space="preserve">2) дата составления документа;</w:t>
      </w:r>
    </w:p>
    <w:p>
      <w:pPr>
        <w:pStyle w:val="0"/>
        <w:spacing w:before="240" w:lineRule="auto"/>
        <w:ind w:firstLine="540"/>
        <w:jc w:val="both"/>
      </w:pPr>
      <w:r>
        <w:rPr>
          <w:sz w:val="24"/>
        </w:rPr>
        <w:t xml:space="preserve">3) наименование экономического субъекта, составившего документ;</w:t>
      </w:r>
    </w:p>
    <w:p>
      <w:pPr>
        <w:pStyle w:val="0"/>
        <w:spacing w:before="240" w:lineRule="auto"/>
        <w:ind w:firstLine="540"/>
        <w:jc w:val="both"/>
      </w:pPr>
      <w:r>
        <w:rPr>
          <w:sz w:val="24"/>
        </w:rPr>
        <w:t xml:space="preserve">4) содержание факта хозяйственной жизни;</w:t>
      </w:r>
    </w:p>
    <w:p>
      <w:pPr>
        <w:pStyle w:val="0"/>
        <w:spacing w:before="240" w:lineRule="auto"/>
        <w:ind w:firstLine="540"/>
        <w:jc w:val="both"/>
      </w:pPr>
      <w:r>
        <w:rPr>
          <w:sz w:val="24"/>
        </w:rPr>
        <w:t xml:space="preserve">5) величина натурального и (или) денежного измерения факта хозяйственной жизни с указанием единиц измерения;</w:t>
      </w:r>
    </w:p>
    <w:bookmarkStart w:id="161" w:name="P161"/>
    <w:bookmarkEnd w:id="161"/>
    <w:p>
      <w:pPr>
        <w:pStyle w:val="0"/>
        <w:spacing w:before="240" w:lineRule="auto"/>
        <w:ind w:firstLine="540"/>
        <w:jc w:val="both"/>
      </w:pPr>
      <w:r>
        <w:rPr>
          <w:sz w:val="24"/>
        </w:rPr>
        <w:t xml:space="preserve">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jc w:val="both"/>
      </w:pPr>
      <w:r>
        <w:rPr>
          <w:sz w:val="24"/>
        </w:rPr>
        <w:t xml:space="preserve">(в ред. Федерального </w:t>
      </w:r>
      <w:hyperlink w:history="0" r:id="rId6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7) подписи лиц, предусмотренных </w:t>
      </w:r>
      <w:hyperlink w:history="0" w:anchor="P161" w:tooltip="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w:r>
          <w:rPr>
            <w:sz w:val="24"/>
            <w:color w:val="0000ff"/>
          </w:rPr>
          <w:t xml:space="preserve">пунктом 6</w:t>
        </w:r>
      </w:hyperlink>
      <w:r>
        <w:rPr>
          <w:sz w:val="24"/>
        </w:rPr>
        <w:t xml:space="preserve"> настоящей части,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w:history="0" r:id="rId67" w:tooltip="Информация Минфина России N ПЗ-10/2012 &quot;О вступлении в силу с 1 января 2013 г. Федерального закона от 6 декабря 2011 г. N 402-ФЗ &quot;О бухгалтерском учете&quot; {КонсультантПлюс}">
        <w:r>
          <w:rPr>
            <w:sz w:val="24"/>
            <w:color w:val="0000ff"/>
          </w:rPr>
          <w:t xml:space="preserve">регистрах</w:t>
        </w:r>
      </w:hyperlink>
      <w:r>
        <w:rPr>
          <w:sz w:val="24"/>
        </w:rP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pPr>
        <w:pStyle w:val="0"/>
        <w:jc w:val="both"/>
      </w:pPr>
      <w:r>
        <w:rPr>
          <w:sz w:val="24"/>
        </w:rPr>
        <w:t xml:space="preserve">(в ред. Федеральных законов от 21.12.2013 </w:t>
      </w:r>
      <w:hyperlink w:history="0" r:id="rId68"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w:history="0" r:id="rId70"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Формы</w:t>
        </w:r>
      </w:hyperlink>
      <w:r>
        <w:rPr>
          <w:sz w:val="24"/>
        </w:rPr>
        <w:t xml:space="preserve">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pPr>
        <w:pStyle w:val="0"/>
        <w:jc w:val="both"/>
      </w:pPr>
      <w:r>
        <w:rPr>
          <w:sz w:val="24"/>
        </w:rPr>
        <w:t xml:space="preserve">(в ред. Федеральных законов от 21.12.2013 </w:t>
      </w:r>
      <w:hyperlink w:history="0" r:id="rId71"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7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5. Первичный учетный документ составляется на бумажном носителе и (или) в виде электронного документа, подписанного </w:t>
      </w:r>
      <w:r>
        <w:rPr>
          <w:sz w:val="24"/>
        </w:rPr>
        <w:t xml:space="preserve">электронной подписью</w:t>
      </w:r>
      <w:r>
        <w:rPr>
          <w:sz w:val="24"/>
        </w:rPr>
        <w:t xml:space="preserve">.</w:t>
      </w:r>
    </w:p>
    <w:p>
      <w:pPr>
        <w:pStyle w:val="0"/>
        <w:spacing w:before="240" w:lineRule="auto"/>
        <w:ind w:firstLine="540"/>
        <w:jc w:val="both"/>
      </w:pPr>
      <w:r>
        <w:rPr>
          <w:sz w:val="24"/>
        </w:rPr>
        <w:t xml:space="preserve">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pPr>
        <w:pStyle w:val="0"/>
        <w:spacing w:before="240" w:lineRule="auto"/>
        <w:ind w:firstLine="540"/>
        <w:jc w:val="both"/>
      </w:pPr>
      <w:r>
        <w:rPr>
          <w:sz w:val="24"/>
        </w:rPr>
        <w:t xml:space="preserve">7. В первичном учетном документе допускаются </w:t>
      </w:r>
      <w:hyperlink w:history="0" r:id="rId73"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исправления</w:t>
        </w:r>
      </w:hyperlink>
      <w:r>
        <w:rPr>
          <w:sz w:val="24"/>
        </w:rPr>
        <w:t xml:space="preserve">, если </w:t>
      </w:r>
      <w:r>
        <w:rPr>
          <w:sz w:val="24"/>
        </w:rPr>
        <w:t xml:space="preserve">иное</w:t>
      </w:r>
      <w:r>
        <w:rPr>
          <w:sz w:val="24"/>
        </w:rPr>
        <w:t xml:space="preserve">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8. В случае, если в соответствии с </w:t>
      </w:r>
      <w:r>
        <w:rPr>
          <w:sz w:val="24"/>
        </w:rPr>
        <w:t xml:space="preserve">законодательством</w:t>
      </w:r>
      <w:r>
        <w:rPr>
          <w:sz w:val="24"/>
        </w:rPr>
        <w:t xml:space="preserve">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pPr>
        <w:pStyle w:val="0"/>
        <w:ind w:firstLine="540"/>
        <w:jc w:val="both"/>
      </w:pPr>
      <w:r>
        <w:rPr>
          <w:sz w:val="24"/>
        </w:rPr>
      </w:r>
    </w:p>
    <w:p>
      <w:pPr>
        <w:pStyle w:val="2"/>
        <w:outlineLvl w:val="1"/>
        <w:ind w:firstLine="540"/>
        <w:jc w:val="both"/>
      </w:pPr>
      <w:r>
        <w:rPr>
          <w:sz w:val="24"/>
        </w:rPr>
        <w:t xml:space="preserve">Статья 10. Регистры бухгалтерского учета</w:t>
      </w:r>
    </w:p>
    <w:p>
      <w:pPr>
        <w:pStyle w:val="0"/>
        <w:ind w:firstLine="540"/>
        <w:jc w:val="both"/>
      </w:pPr>
      <w:r>
        <w:rPr>
          <w:sz w:val="24"/>
        </w:rPr>
      </w:r>
    </w:p>
    <w:p>
      <w:pPr>
        <w:pStyle w:val="0"/>
        <w:ind w:firstLine="540"/>
        <w:jc w:val="both"/>
      </w:pPr>
      <w:r>
        <w:rPr>
          <w:sz w:val="24"/>
        </w:rPr>
        <w:t xml:space="preserve">1. Данные, содержащиеся в первичных учетных документах, подлежат своевременной регистрации и накоплению в </w:t>
      </w:r>
      <w:hyperlink w:history="0" r:id="rId74"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регистрах</w:t>
        </w:r>
      </w:hyperlink>
      <w:r>
        <w:rPr>
          <w:sz w:val="24"/>
        </w:rPr>
        <w:t xml:space="preserve"> бухгалтерского учета.</w:t>
      </w:r>
    </w:p>
    <w:p>
      <w:pPr>
        <w:pStyle w:val="0"/>
        <w:spacing w:before="240" w:lineRule="auto"/>
        <w:ind w:firstLine="540"/>
        <w:jc w:val="both"/>
      </w:pPr>
      <w:r>
        <w:rPr>
          <w:sz w:val="24"/>
        </w:rP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w:history="0" r:id="rId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притворные сделки</w:t>
        </w:r>
      </w:hyperlink>
      <w:r>
        <w:rPr>
          <w:sz w:val="24"/>
        </w:rPr>
        <w:t xml:space="preserve">).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pPr>
        <w:pStyle w:val="0"/>
        <w:jc w:val="both"/>
      </w:pPr>
      <w:r>
        <w:rPr>
          <w:sz w:val="24"/>
        </w:rPr>
        <w:t xml:space="preserve">(часть 2 в ред. Федерального </w:t>
      </w:r>
      <w:hyperlink w:history="0" r:id="rId7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pPr>
        <w:pStyle w:val="0"/>
        <w:jc w:val="both"/>
      </w:pPr>
      <w:r>
        <w:rPr>
          <w:sz w:val="24"/>
        </w:rPr>
        <w:t xml:space="preserve">(в ред. Федерального </w:t>
      </w:r>
      <w:hyperlink w:history="0" r:id="rId7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4. Обязательными реквизитами регистра бухгалтерского учета являются:</w:t>
      </w:r>
    </w:p>
    <w:p>
      <w:pPr>
        <w:pStyle w:val="0"/>
        <w:spacing w:before="240" w:lineRule="auto"/>
        <w:ind w:firstLine="540"/>
        <w:jc w:val="both"/>
      </w:pPr>
      <w:r>
        <w:rPr>
          <w:sz w:val="24"/>
        </w:rPr>
        <w:t xml:space="preserve">1) наименование регистра;</w:t>
      </w:r>
    </w:p>
    <w:p>
      <w:pPr>
        <w:pStyle w:val="0"/>
        <w:spacing w:before="240" w:lineRule="auto"/>
        <w:ind w:firstLine="540"/>
        <w:jc w:val="both"/>
      </w:pPr>
      <w:r>
        <w:rPr>
          <w:sz w:val="24"/>
        </w:rPr>
        <w:t xml:space="preserve">2) наименование экономического субъекта, составившего регистр;</w:t>
      </w:r>
    </w:p>
    <w:p>
      <w:pPr>
        <w:pStyle w:val="0"/>
        <w:spacing w:before="240" w:lineRule="auto"/>
        <w:ind w:firstLine="540"/>
        <w:jc w:val="both"/>
      </w:pPr>
      <w:r>
        <w:rPr>
          <w:sz w:val="24"/>
        </w:rPr>
        <w:t xml:space="preserve">3) дата начала и окончания ведения регистра и (или) период, за который составлен регистр;</w:t>
      </w:r>
    </w:p>
    <w:p>
      <w:pPr>
        <w:pStyle w:val="0"/>
        <w:spacing w:before="240" w:lineRule="auto"/>
        <w:ind w:firstLine="540"/>
        <w:jc w:val="both"/>
      </w:pPr>
      <w:r>
        <w:rPr>
          <w:sz w:val="24"/>
        </w:rPr>
        <w:t xml:space="preserve">4) хронологическая и (или) систематическая группировка объектов бухгалтерского учета;</w:t>
      </w:r>
    </w:p>
    <w:p>
      <w:pPr>
        <w:pStyle w:val="0"/>
        <w:spacing w:before="240" w:lineRule="auto"/>
        <w:ind w:firstLine="540"/>
        <w:jc w:val="both"/>
      </w:pPr>
      <w:r>
        <w:rPr>
          <w:sz w:val="24"/>
        </w:rPr>
        <w:t xml:space="preserve">5) величина денежного измерения объектов бухгалтерского учета с указанием единицы измерения;</w:t>
      </w:r>
    </w:p>
    <w:p>
      <w:pPr>
        <w:pStyle w:val="0"/>
        <w:spacing w:before="240" w:lineRule="auto"/>
        <w:ind w:firstLine="540"/>
        <w:jc w:val="both"/>
      </w:pPr>
      <w:r>
        <w:rPr>
          <w:sz w:val="24"/>
        </w:rPr>
        <w:t xml:space="preserve">6) наименования должностей лиц, ответственных за ведение регистра;</w:t>
      </w:r>
    </w:p>
    <w:p>
      <w:pPr>
        <w:pStyle w:val="0"/>
        <w:spacing w:before="240" w:lineRule="auto"/>
        <w:ind w:firstLine="540"/>
        <w:jc w:val="both"/>
      </w:pPr>
      <w:r>
        <w:rPr>
          <w:sz w:val="24"/>
        </w:rPr>
        <w:t xml:space="preserve">7) подписи лиц, ответственных за ведение регистра,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w:history="0" r:id="rId78"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Формы</w:t>
        </w:r>
      </w:hyperlink>
      <w:r>
        <w:rPr>
          <w:sz w:val="24"/>
        </w:rPr>
        <w:t xml:space="preserve"> регистров бухгалтерского учета для организаций бюджетной сферы устанавливаются в соответствии с бюджетным </w:t>
      </w:r>
      <w:hyperlink w:history="0" r:id="rId7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8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6. Регистр бухгалтерского учета составляется на бумажном носителе и (или) в виде электронного документа, подписанного </w:t>
      </w:r>
      <w:r>
        <w:rPr>
          <w:sz w:val="24"/>
        </w:rPr>
        <w:t xml:space="preserve">электронной подписью</w:t>
      </w:r>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pPr>
        <w:pStyle w:val="0"/>
        <w:spacing w:before="240" w:lineRule="auto"/>
        <w:ind w:firstLine="540"/>
        <w:jc w:val="both"/>
      </w:pPr>
      <w:r>
        <w:rPr>
          <w:sz w:val="24"/>
        </w:rP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w:history="0" r:id="rId81"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исправления</w:t>
        </w:r>
      </w:hyperlink>
      <w:r>
        <w:rPr>
          <w:sz w:val="24"/>
        </w:rPr>
        <w:t xml:space="preserve">,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pPr>
        <w:pStyle w:val="0"/>
        <w:spacing w:before="240" w:lineRule="auto"/>
        <w:ind w:firstLine="540"/>
        <w:jc w:val="both"/>
      </w:pPr>
      <w:r>
        <w:rPr>
          <w:sz w:val="24"/>
        </w:rPr>
        <w:t xml:space="preserve">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w:t>
      </w:r>
      <w:r>
        <w:rPr>
          <w:sz w:val="24"/>
        </w:rPr>
        <w:t xml:space="preserve">законодательством</w:t>
      </w:r>
      <w:r>
        <w:rPr>
          <w:sz w:val="24"/>
        </w:rPr>
        <w:t xml:space="preserve"> Российской Федерации, включаются в состав документов бухгалтерского учета.</w:t>
      </w:r>
    </w:p>
    <w:p>
      <w:pPr>
        <w:pStyle w:val="0"/>
        <w:ind w:firstLine="540"/>
        <w:jc w:val="both"/>
      </w:pPr>
      <w:r>
        <w:rPr>
          <w:sz w:val="24"/>
        </w:rPr>
      </w:r>
    </w:p>
    <w:p>
      <w:pPr>
        <w:pStyle w:val="2"/>
        <w:outlineLvl w:val="1"/>
        <w:ind w:firstLine="540"/>
        <w:jc w:val="both"/>
      </w:pPr>
      <w:r>
        <w:rPr>
          <w:sz w:val="24"/>
        </w:rPr>
        <w:t xml:space="preserve">Статья 11. Инвентаризация активов и обязательств</w:t>
      </w:r>
    </w:p>
    <w:p>
      <w:pPr>
        <w:pStyle w:val="0"/>
        <w:ind w:firstLine="540"/>
        <w:jc w:val="both"/>
      </w:pPr>
      <w:r>
        <w:rPr>
          <w:sz w:val="24"/>
        </w:rPr>
      </w:r>
    </w:p>
    <w:p>
      <w:pPr>
        <w:pStyle w:val="0"/>
        <w:ind w:firstLine="540"/>
        <w:jc w:val="both"/>
      </w:pPr>
      <w:r>
        <w:rPr>
          <w:sz w:val="24"/>
        </w:rPr>
        <w:t xml:space="preserve">1. Активы и обязательства подлежат инвентаризации.</w:t>
      </w:r>
    </w:p>
    <w:p>
      <w:pPr>
        <w:pStyle w:val="0"/>
        <w:spacing w:before="240" w:lineRule="auto"/>
        <w:ind w:firstLine="540"/>
        <w:jc w:val="both"/>
      </w:pPr>
      <w:r>
        <w:rPr>
          <w:sz w:val="24"/>
        </w:rPr>
        <w:t xml:space="preserve">2. При инвентаризации выявляется фактическое наличие соответствующих объектов, которое сопоставляется с данными регистров бухгалтерского учета.</w:t>
      </w:r>
    </w:p>
    <w:p>
      <w:pPr>
        <w:pStyle w:val="0"/>
        <w:spacing w:before="240" w:lineRule="auto"/>
        <w:ind w:firstLine="540"/>
        <w:jc w:val="both"/>
      </w:pPr>
      <w:r>
        <w:rPr>
          <w:sz w:val="24"/>
        </w:rPr>
        <w:t xml:space="preserve">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w:t>
      </w:r>
      <w:r>
        <w:rPr>
          <w:sz w:val="24"/>
        </w:rPr>
        <w:t xml:space="preserve">законодательством</w:t>
      </w:r>
      <w:r>
        <w:rPr>
          <w:sz w:val="24"/>
        </w:rPr>
        <w:t xml:space="preserve"> Российской Федерации, федеральными и отраслевыми стандартами.</w:t>
      </w:r>
    </w:p>
    <w:p>
      <w:pPr>
        <w:pStyle w:val="0"/>
        <w:spacing w:before="240" w:lineRule="auto"/>
        <w:ind w:firstLine="540"/>
        <w:jc w:val="both"/>
      </w:pPr>
      <w:r>
        <w:rPr>
          <w:sz w:val="24"/>
        </w:rPr>
        <w:t xml:space="preserve">4. Выявленные при инвентаризации </w:t>
      </w:r>
      <w:r>
        <w:rPr>
          <w:sz w:val="24"/>
        </w:rPr>
        <w:t xml:space="preserve">расхождения</w:t>
      </w:r>
      <w:r>
        <w:rPr>
          <w:sz w:val="24"/>
        </w:rPr>
        <w:t xml:space="preserve">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pPr>
        <w:pStyle w:val="0"/>
        <w:ind w:firstLine="540"/>
        <w:jc w:val="both"/>
      </w:pPr>
      <w:r>
        <w:rPr>
          <w:sz w:val="24"/>
        </w:rPr>
      </w:r>
    </w:p>
    <w:p>
      <w:pPr>
        <w:pStyle w:val="2"/>
        <w:outlineLvl w:val="1"/>
        <w:ind w:firstLine="540"/>
        <w:jc w:val="both"/>
      </w:pPr>
      <w:r>
        <w:rPr>
          <w:sz w:val="24"/>
        </w:rPr>
        <w:t xml:space="preserve">Статья 12. Денежное измерение объектов бухгалтерского учета</w:t>
      </w:r>
    </w:p>
    <w:p>
      <w:pPr>
        <w:pStyle w:val="0"/>
        <w:ind w:firstLine="540"/>
        <w:jc w:val="both"/>
      </w:pPr>
      <w:r>
        <w:rPr>
          <w:sz w:val="24"/>
        </w:rPr>
      </w:r>
    </w:p>
    <w:p>
      <w:pPr>
        <w:pStyle w:val="0"/>
        <w:ind w:firstLine="540"/>
        <w:jc w:val="both"/>
      </w:pPr>
      <w:r>
        <w:rPr>
          <w:sz w:val="24"/>
        </w:rPr>
        <w:t xml:space="preserve">1. Объекты бухгалтерского учета подлежат денежному измерению.</w:t>
      </w:r>
    </w:p>
    <w:p>
      <w:pPr>
        <w:pStyle w:val="0"/>
        <w:spacing w:before="240" w:lineRule="auto"/>
        <w:ind w:firstLine="540"/>
        <w:jc w:val="both"/>
      </w:pPr>
      <w:r>
        <w:rPr>
          <w:sz w:val="24"/>
        </w:rPr>
        <w:t xml:space="preserve">2. Денежное измерение объектов бухгалтерского учета производится в валюте Российской Федерации.</w:t>
      </w:r>
    </w:p>
    <w:p>
      <w:pPr>
        <w:pStyle w:val="0"/>
        <w:spacing w:before="240" w:lineRule="auto"/>
        <w:ind w:firstLine="540"/>
        <w:jc w:val="both"/>
      </w:pPr>
      <w:r>
        <w:rPr>
          <w:sz w:val="24"/>
        </w:rPr>
        <w:t xml:space="preserve">3. Если иное не установлено законодательством Российской Федерации, стоимость объектов бухгалтерского учета, выраженная в иностранной валюте, подлежит </w:t>
      </w:r>
      <w:r>
        <w:rPr>
          <w:sz w:val="24"/>
        </w:rPr>
        <w:t xml:space="preserve">пересчету</w:t>
      </w:r>
      <w:r>
        <w:rPr>
          <w:sz w:val="24"/>
        </w:rPr>
        <w:t xml:space="preserve"> в валюту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бухгалтерской (финансовой) отчетности</w:t>
      </w:r>
    </w:p>
    <w:p>
      <w:pPr>
        <w:pStyle w:val="0"/>
        <w:ind w:firstLine="540"/>
        <w:jc w:val="both"/>
      </w:pPr>
      <w:r>
        <w:rPr>
          <w:sz w:val="24"/>
        </w:rPr>
      </w:r>
    </w:p>
    <w:p>
      <w:pPr>
        <w:pStyle w:val="0"/>
        <w:ind w:firstLine="540"/>
        <w:jc w:val="both"/>
      </w:pPr>
      <w:r>
        <w:rPr>
          <w:sz w:val="24"/>
        </w:rPr>
        <w:t xml:space="preserve">1. Бухгалтерская (финансовая) отчетность должна давать </w:t>
      </w:r>
      <w:hyperlink w:history="0" r:id="rId82"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достоверное</w:t>
        </w:r>
      </w:hyperlink>
      <w:r>
        <w:rPr>
          <w:sz w:val="24"/>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pPr>
        <w:pStyle w:val="0"/>
        <w:jc w:val="both"/>
      </w:pPr>
      <w:r>
        <w:rPr>
          <w:sz w:val="24"/>
        </w:rPr>
        <w:t xml:space="preserve">(в ред. Федерального </w:t>
      </w:r>
      <w:hyperlink w:history="0" r:id="rId83"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pPr>
        <w:pStyle w:val="0"/>
        <w:spacing w:before="240" w:lineRule="auto"/>
        <w:ind w:firstLine="540"/>
        <w:jc w:val="both"/>
      </w:pPr>
      <w:r>
        <w:rPr>
          <w:sz w:val="24"/>
        </w:rPr>
        <w:t xml:space="preserve">3. Годовая бухгалтерская (финансовая) отчетность составляется за отчетный год.</w:t>
      </w:r>
    </w:p>
    <w:p>
      <w:pPr>
        <w:pStyle w:val="0"/>
        <w:spacing w:before="240" w:lineRule="auto"/>
        <w:ind w:firstLine="540"/>
        <w:jc w:val="both"/>
      </w:pPr>
      <w:r>
        <w:rPr>
          <w:sz w:val="24"/>
        </w:rPr>
        <w:t xml:space="preserve">4. Промежуточная бухгалтерская (финансовая) </w:t>
      </w:r>
      <w:hyperlink w:history="0" r:id="rId84"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отчетность</w:t>
        </w:r>
      </w:hyperlink>
      <w:r>
        <w:rPr>
          <w:sz w:val="24"/>
        </w:rPr>
        <w:t xml:space="preserve">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pPr>
        <w:pStyle w:val="0"/>
        <w:jc w:val="both"/>
      </w:pPr>
      <w:r>
        <w:rPr>
          <w:sz w:val="24"/>
        </w:rPr>
        <w:t xml:space="preserve">(часть 4 в ред. Федерального </w:t>
      </w:r>
      <w:hyperlink w:history="0" r:id="rId8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Промежуточная бухгалтерская (финансовая) отчетность составляется за отчетный период менее отчетного года.</w:t>
      </w:r>
    </w:p>
    <w:p>
      <w:pPr>
        <w:pStyle w:val="0"/>
        <w:spacing w:before="240" w:lineRule="auto"/>
        <w:ind w:firstLine="540"/>
        <w:jc w:val="both"/>
      </w:pPr>
      <w:r>
        <w:rPr>
          <w:sz w:val="24"/>
        </w:rPr>
        <w:t xml:space="preserve">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pPr>
        <w:pStyle w:val="0"/>
        <w:spacing w:before="240" w:lineRule="auto"/>
        <w:ind w:firstLine="540"/>
        <w:jc w:val="both"/>
      </w:pPr>
      <w:r>
        <w:rPr>
          <w:sz w:val="24"/>
        </w:rPr>
        <w:t xml:space="preserve">7. Бухгалтерская (финансовая) отчетность составляется в валюте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6"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применяется</w:t>
              </w:r>
            </w:hyperlink>
            <w:r>
              <w:rPr>
                <w:sz w:val="24"/>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w:t>
      </w:r>
      <w:r>
        <w:rPr>
          <w:sz w:val="24"/>
        </w:rPr>
        <w:t xml:space="preserve">обязан</w:t>
      </w:r>
      <w:r>
        <w:rPr>
          <w:sz w:val="24"/>
        </w:rPr>
        <w:t xml:space="preserve">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pPr>
        <w:pStyle w:val="0"/>
        <w:jc w:val="both"/>
      </w:pPr>
      <w:r>
        <w:rPr>
          <w:sz w:val="24"/>
        </w:rPr>
        <w:t xml:space="preserve">(часть 7.1 введена Федеральным </w:t>
      </w:r>
      <w:hyperlink w:history="0" r:id="rId87"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8"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применяется</w:t>
              </w:r>
            </w:hyperlink>
            <w:r>
              <w:rPr>
                <w:sz w:val="24"/>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Бухгалтерская (финансовая) отчетность считается составленной после </w:t>
      </w:r>
      <w:r>
        <w:rPr>
          <w:sz w:val="24"/>
        </w:rPr>
        <w:t xml:space="preserve">подписания</w:t>
      </w:r>
      <w:r>
        <w:rPr>
          <w:sz w:val="24"/>
        </w:rPr>
        <w:t xml:space="preserve"> ее руководителем экономического субъекта.</w:t>
      </w:r>
    </w:p>
    <w:p>
      <w:pPr>
        <w:pStyle w:val="0"/>
        <w:jc w:val="both"/>
      </w:pPr>
      <w:r>
        <w:rPr>
          <w:sz w:val="24"/>
        </w:rPr>
        <w:t xml:space="preserve">(в ред. Федерального </w:t>
      </w:r>
      <w:hyperlink w:history="0" r:id="rId89"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28.11.2018 N 444-ФЗ)</w:t>
      </w:r>
    </w:p>
    <w:p>
      <w:pPr>
        <w:pStyle w:val="0"/>
        <w:spacing w:before="240" w:lineRule="auto"/>
        <w:ind w:firstLine="540"/>
        <w:jc w:val="both"/>
      </w:pPr>
      <w:r>
        <w:rPr>
          <w:sz w:val="24"/>
        </w:rPr>
        <w:t xml:space="preserve">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pPr>
        <w:pStyle w:val="0"/>
        <w:jc w:val="both"/>
      </w:pPr>
      <w:r>
        <w:rPr>
          <w:sz w:val="24"/>
        </w:rPr>
        <w:t xml:space="preserve">(в ред. Федерального </w:t>
      </w:r>
      <w:hyperlink w:history="0" r:id="rId9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10. В случае опубликования бухгалтерской (финансовой) отчетности, которая подлежит </w:t>
      </w:r>
      <w:hyperlink w:history="0" r:id="rId91"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такая бухгалтерская (финансовая) отчетность должна опубликовываться вместе с аудиторским заключением.</w:t>
      </w:r>
    </w:p>
    <w:p>
      <w:pPr>
        <w:pStyle w:val="0"/>
        <w:jc w:val="both"/>
      </w:pPr>
      <w:r>
        <w:rPr>
          <w:sz w:val="24"/>
        </w:rPr>
        <w:t xml:space="preserve">(часть 10 в ред. Федерального </w:t>
      </w:r>
      <w:hyperlink w:history="0" r:id="rId9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11. В отношении бухгалтерской (финансовой) отчетности не может быть установлен режим </w:t>
      </w:r>
      <w:hyperlink w:history="0" r:id="rId93" w:tooltip="Федеральный закон от 29.07.2004 N 98-ФЗ (ред. от 08.08.2024) &quot;О коммерческой тайне&quot; {КонсультантПлюс}">
        <w:r>
          <w:rPr>
            <w:sz w:val="24"/>
            <w:color w:val="0000ff"/>
          </w:rPr>
          <w:t xml:space="preserve">коммерческой тайны</w:t>
        </w:r>
      </w:hyperlink>
      <w:r>
        <w:rPr>
          <w:sz w:val="24"/>
        </w:rPr>
        <w:t xml:space="preserve">.</w:t>
      </w:r>
    </w:p>
    <w:p>
      <w:pPr>
        <w:pStyle w:val="0"/>
        <w:spacing w:before="240" w:lineRule="auto"/>
        <w:ind w:firstLine="540"/>
        <w:jc w:val="both"/>
      </w:pPr>
      <w:r>
        <w:rPr>
          <w:sz w:val="24"/>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w:history="0" r:id="rId94" w:tooltip="Федеральный закон от 27.07.2010 N 208-ФЗ (ред. от 20.02.2026) &quot;О консолидированной финансовой отчетности&quot;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14. Состав бухгалтерской (финансовой) отчетности</w:t>
      </w:r>
    </w:p>
    <w:p>
      <w:pPr>
        <w:pStyle w:val="0"/>
        <w:ind w:firstLine="540"/>
        <w:jc w:val="both"/>
      </w:pPr>
      <w:r>
        <w:rPr>
          <w:sz w:val="24"/>
        </w:rPr>
      </w:r>
    </w:p>
    <w:p>
      <w:pPr>
        <w:pStyle w:val="0"/>
        <w:ind w:firstLine="540"/>
        <w:jc w:val="both"/>
      </w:pPr>
      <w:r>
        <w:rPr>
          <w:sz w:val="24"/>
        </w:rPr>
        <w:t xml:space="preserve">1. Годовая </w:t>
      </w:r>
      <w:r>
        <w:rPr>
          <w:sz w:val="24"/>
        </w:rPr>
        <w:t xml:space="preserve">бухгалтерская</w:t>
      </w:r>
      <w:r>
        <w:rPr>
          <w:sz w:val="24"/>
        </w:rPr>
        <w:t xml:space="preserve">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pPr>
        <w:pStyle w:val="0"/>
        <w:spacing w:before="240" w:lineRule="auto"/>
        <w:ind w:firstLine="540"/>
        <w:jc w:val="both"/>
      </w:pPr>
      <w:r>
        <w:rPr>
          <w:sz w:val="24"/>
        </w:rPr>
        <w:t xml:space="preserve">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w:t>
      </w:r>
      <w:r>
        <w:rPr>
          <w:sz w:val="24"/>
        </w:rPr>
        <w:t xml:space="preserve">баланса</w:t>
      </w:r>
      <w:r>
        <w:rPr>
          <w:sz w:val="24"/>
        </w:rPr>
        <w:t xml:space="preserve">, </w:t>
      </w:r>
      <w:r>
        <w:rPr>
          <w:sz w:val="24"/>
        </w:rPr>
        <w:t xml:space="preserve">отчета</w:t>
      </w:r>
      <w:r>
        <w:rPr>
          <w:sz w:val="24"/>
        </w:rPr>
        <w:t xml:space="preserve"> о целевом использовании средств и приложений к ним.</w:t>
      </w:r>
    </w:p>
    <w:p>
      <w:pPr>
        <w:pStyle w:val="0"/>
        <w:spacing w:before="240" w:lineRule="auto"/>
        <w:ind w:firstLine="540"/>
        <w:jc w:val="both"/>
      </w:pPr>
      <w:r>
        <w:rPr>
          <w:sz w:val="24"/>
        </w:rPr>
        <w:t xml:space="preserve">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pPr>
        <w:pStyle w:val="0"/>
        <w:spacing w:before="240" w:lineRule="auto"/>
        <w:ind w:firstLine="540"/>
        <w:jc w:val="both"/>
      </w:pPr>
      <w:r>
        <w:rPr>
          <w:sz w:val="24"/>
        </w:rPr>
        <w:t xml:space="preserve">4. Состав бухгалтерской (финансовой) отчетности организаций бюджетной сферы устанавливается в соответствии с бюджетным </w:t>
      </w:r>
      <w:hyperlink w:history="0" r:id="rId95"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9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5. Состав бухгалтерской (финансовой) отчетности Центрального банка Российской Федерации устанавливается Федеральным </w:t>
      </w:r>
      <w:hyperlink w:history="0" r:id="rId97" w:tooltip="Федеральный закон от 10.07.2002 N 86-ФЗ (ред. от 29.12.2025) &quot;О Центральном банке Российской Федерации (Банке России)&quot; (с изм. и доп., вступ. в силу с 01.03.2026) {КонсультантПлюс}">
        <w:r>
          <w:rPr>
            <w:sz w:val="24"/>
            <w:color w:val="0000ff"/>
          </w:rPr>
          <w:t xml:space="preserve">законом</w:t>
        </w:r>
      </w:hyperlink>
      <w:r>
        <w:rPr>
          <w:sz w:val="24"/>
        </w:rPr>
        <w:t xml:space="preserve"> от 10 июля 2002 года N 86-ФЗ "О Центральном банке Российской Федерации (Банке России)".</w:t>
      </w:r>
    </w:p>
    <w:p>
      <w:pPr>
        <w:pStyle w:val="0"/>
        <w:ind w:firstLine="540"/>
        <w:jc w:val="both"/>
      </w:pPr>
      <w:r>
        <w:rPr>
          <w:sz w:val="24"/>
        </w:rPr>
      </w:r>
    </w:p>
    <w:p>
      <w:pPr>
        <w:pStyle w:val="2"/>
        <w:outlineLvl w:val="1"/>
        <w:ind w:firstLine="540"/>
        <w:jc w:val="both"/>
      </w:pPr>
      <w:r>
        <w:rPr>
          <w:sz w:val="24"/>
        </w:rPr>
        <w:t xml:space="preserve">Статья 15. Отчетный период, отчетная дата</w:t>
      </w:r>
    </w:p>
    <w:p>
      <w:pPr>
        <w:pStyle w:val="0"/>
        <w:ind w:firstLine="540"/>
        <w:jc w:val="both"/>
      </w:pPr>
      <w:r>
        <w:rPr>
          <w:sz w:val="24"/>
        </w:rPr>
      </w:r>
    </w:p>
    <w:bookmarkStart w:id="245" w:name="P245"/>
    <w:bookmarkEnd w:id="245"/>
    <w:p>
      <w:pPr>
        <w:pStyle w:val="0"/>
        <w:ind w:firstLine="540"/>
        <w:jc w:val="both"/>
      </w:pPr>
      <w:r>
        <w:rPr>
          <w:sz w:val="24"/>
        </w:rPr>
        <w:t xml:space="preserve">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15 не применяется при изменении типа государственного (муниципального) учреждения (</w:t>
            </w:r>
            <w:hyperlink w:history="0" w:anchor="P550" w:tooltip="3. Положение части 2 статьи 15 настоящего Федерального закона не применяется при изменении типа государственного (муниципального) учреждения.">
              <w:r>
                <w:rPr>
                  <w:sz w:val="24"/>
                  <w:color w:val="0000ff"/>
                </w:rPr>
                <w:t xml:space="preserve">ч. 3 ст. 30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0"/>
        <w:spacing w:before="300" w:lineRule="auto"/>
        <w:ind w:firstLine="540"/>
        <w:jc w:val="both"/>
      </w:pPr>
      <w:r>
        <w:rPr>
          <w:sz w:val="24"/>
        </w:rPr>
        <w:t xml:space="preserve">2. Первым отчетным годом является период с </w:t>
      </w:r>
      <w:hyperlink w:history="0" r:id="rId9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даты</w:t>
        </w:r>
      </w:hyperlink>
      <w:r>
        <w:rPr>
          <w:sz w:val="24"/>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pPr>
        <w:pStyle w:val="0"/>
        <w:spacing w:before="240" w:lineRule="auto"/>
        <w:ind w:firstLine="540"/>
        <w:jc w:val="both"/>
      </w:pPr>
      <w:r>
        <w:rPr>
          <w:sz w:val="24"/>
        </w:rPr>
        <w:t xml:space="preserve">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pPr>
        <w:pStyle w:val="0"/>
        <w:jc w:val="both"/>
      </w:pPr>
      <w:r>
        <w:rPr>
          <w:sz w:val="24"/>
        </w:rPr>
        <w:t xml:space="preserve">(в ред. Федерального </w:t>
      </w:r>
      <w:hyperlink w:history="0" r:id="rId9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bookmarkStart w:id="251" w:name="P251"/>
    <w:bookmarkEnd w:id="251"/>
    <w:p>
      <w:pPr>
        <w:pStyle w:val="0"/>
        <w:spacing w:before="240" w:lineRule="auto"/>
        <w:ind w:firstLine="540"/>
        <w:jc w:val="both"/>
      </w:pPr>
      <w:r>
        <w:rPr>
          <w:sz w:val="24"/>
        </w:rPr>
        <w:t xml:space="preserve">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pPr>
        <w:pStyle w:val="0"/>
        <w:spacing w:before="240" w:lineRule="auto"/>
        <w:ind w:firstLine="540"/>
        <w:jc w:val="both"/>
      </w:pPr>
      <w:r>
        <w:rPr>
          <w:sz w:val="24"/>
        </w:rPr>
        <w:t xml:space="preserve">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pPr>
        <w:pStyle w:val="0"/>
        <w:spacing w:before="240" w:lineRule="auto"/>
        <w:ind w:firstLine="540"/>
        <w:jc w:val="both"/>
      </w:pPr>
      <w:r>
        <w:rPr>
          <w:sz w:val="24"/>
        </w:rPr>
        <w:t xml:space="preserve">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pPr>
        <w:pStyle w:val="0"/>
        <w:ind w:firstLine="540"/>
        <w:jc w:val="both"/>
      </w:pPr>
      <w:r>
        <w:rPr>
          <w:sz w:val="24"/>
        </w:rPr>
      </w:r>
    </w:p>
    <w:p>
      <w:pPr>
        <w:pStyle w:val="2"/>
        <w:outlineLvl w:val="1"/>
        <w:ind w:firstLine="540"/>
        <w:jc w:val="both"/>
      </w:pPr>
      <w:r>
        <w:rPr>
          <w:sz w:val="24"/>
        </w:rPr>
        <w:t xml:space="preserve">Статья 16. Особенности бухгалтерской (финансовой) отчетности при реорганизации юридического лица</w:t>
      </w:r>
    </w:p>
    <w:p>
      <w:pPr>
        <w:pStyle w:val="0"/>
        <w:ind w:firstLine="540"/>
        <w:jc w:val="both"/>
      </w:pPr>
      <w:r>
        <w:rPr>
          <w:sz w:val="24"/>
        </w:rPr>
      </w:r>
    </w:p>
    <w:p>
      <w:pPr>
        <w:pStyle w:val="0"/>
        <w:ind w:firstLine="540"/>
        <w:jc w:val="both"/>
      </w:pPr>
      <w:r>
        <w:rPr>
          <w:sz w:val="24"/>
        </w:rPr>
        <w:t xml:space="preserve">1. Последним отчетным годом для реорганизуемого юридического лица, за исключением случаев реорганизации в форме присоединения или преобразования,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pPr>
        <w:pStyle w:val="0"/>
        <w:jc w:val="both"/>
      </w:pPr>
      <w:r>
        <w:rPr>
          <w:sz w:val="24"/>
        </w:rPr>
        <w:t xml:space="preserve">(в ред. Федерального </w:t>
      </w:r>
      <w:hyperlink w:history="0" r:id="rId100"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pPr>
        <w:pStyle w:val="0"/>
        <w:spacing w:before="240" w:lineRule="auto"/>
        <w:ind w:firstLine="540"/>
        <w:jc w:val="both"/>
      </w:pPr>
      <w:r>
        <w:rPr>
          <w:sz w:val="24"/>
        </w:rPr>
        <w:t xml:space="preserve">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bookmarkStart w:id="261" w:name="P261"/>
    <w:bookmarkEnd w:id="261"/>
    <w:p>
      <w:pPr>
        <w:pStyle w:val="0"/>
        <w:spacing w:before="240" w:lineRule="auto"/>
        <w:ind w:firstLine="540"/>
        <w:jc w:val="both"/>
      </w:pPr>
      <w:r>
        <w:rPr>
          <w:sz w:val="24"/>
        </w:rP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передаточного акта</w:t>
        </w:r>
      </w:hyperlink>
      <w:r>
        <w:rPr>
          <w:sz w:val="24"/>
        </w:rP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pPr>
        <w:pStyle w:val="0"/>
        <w:spacing w:before="240" w:lineRule="auto"/>
        <w:ind w:firstLine="540"/>
        <w:jc w:val="both"/>
      </w:pPr>
      <w:r>
        <w:rPr>
          <w:sz w:val="24"/>
        </w:rPr>
        <w:t xml:space="preserve">4.1. На последнюю бухгалтерскую (финансовую) отчетность, указанную в </w:t>
      </w:r>
      <w:hyperlink w:history="0" w:anchor="P261" w:tooltip="4. 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
        <w:r>
          <w:rPr>
            <w:sz w:val="24"/>
            <w:color w:val="0000ff"/>
          </w:rPr>
          <w:t xml:space="preserve">части 4</w:t>
        </w:r>
      </w:hyperlink>
      <w:r>
        <w:rPr>
          <w:sz w:val="24"/>
        </w:rPr>
        <w:t xml:space="preserve"> настоящей статьи,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4"/>
            <w:color w:val="0000ff"/>
          </w:rPr>
          <w:t xml:space="preserve">статьи 18</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02"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pStyle w:val="0"/>
        <w:spacing w:before="240" w:lineRule="auto"/>
        <w:ind w:firstLine="540"/>
        <w:jc w:val="both"/>
      </w:pPr>
      <w:r>
        <w:rPr>
          <w:sz w:val="24"/>
        </w:rPr>
        <w:t xml:space="preserve">5. Первым отчетным годом для возникшего в результате реорганизации (за исключением случаев реорганизации в форме преобразования)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pPr>
        <w:pStyle w:val="0"/>
        <w:jc w:val="both"/>
      </w:pPr>
      <w:r>
        <w:rPr>
          <w:sz w:val="24"/>
        </w:rPr>
        <w:t xml:space="preserve">(часть 5 в ред. Федерального </w:t>
      </w:r>
      <w:hyperlink w:history="0" r:id="rId103"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6. 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pPr>
        <w:pStyle w:val="0"/>
        <w:jc w:val="both"/>
      </w:pPr>
      <w:r>
        <w:rPr>
          <w:sz w:val="24"/>
        </w:rPr>
        <w:t xml:space="preserve">(часть 6 в ред. Федерального </w:t>
      </w:r>
      <w:hyperlink w:history="0" r:id="rId104"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pPr>
        <w:pStyle w:val="0"/>
        <w:jc w:val="both"/>
      </w:pPr>
      <w:r>
        <w:rPr>
          <w:sz w:val="24"/>
        </w:rPr>
        <w:t xml:space="preserve">(часть 7 в ред. Федерального </w:t>
      </w:r>
      <w:hyperlink w:history="0" r:id="rId105"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spacing w:before="240" w:lineRule="auto"/>
        <w:ind w:firstLine="540"/>
        <w:jc w:val="both"/>
      </w:pPr>
      <w:r>
        <w:rPr>
          <w:sz w:val="24"/>
        </w:rPr>
        <w:t xml:space="preserve">7.1. 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w:t>
      </w:r>
      <w:hyperlink w:history="0" w:anchor="P245" w:tooltip="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
        <w:r>
          <w:rPr>
            <w:sz w:val="24"/>
            <w:color w:val="0000ff"/>
          </w:rPr>
          <w:t xml:space="preserve">частями 1</w:t>
        </w:r>
      </w:hyperlink>
      <w:r>
        <w:rPr>
          <w:sz w:val="24"/>
        </w:rPr>
        <w:t xml:space="preserve"> и </w:t>
      </w:r>
      <w:hyperlink w:history="0" w:anchor="P251" w:tooltip="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
        <w:r>
          <w:rPr>
            <w:sz w:val="24"/>
            <w:color w:val="0000ff"/>
          </w:rPr>
          <w:t xml:space="preserve">4 статьи 15</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6"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15.12.2025 N 471-ФЗ)</w:t>
      </w:r>
    </w:p>
    <w:p>
      <w:pPr>
        <w:pStyle w:val="0"/>
        <w:spacing w:before="240" w:lineRule="auto"/>
        <w:ind w:firstLine="540"/>
        <w:jc w:val="both"/>
      </w:pPr>
      <w:r>
        <w:rPr>
          <w:sz w:val="24"/>
        </w:rPr>
        <w:t xml:space="preserve">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pPr>
        <w:pStyle w:val="0"/>
        <w:jc w:val="both"/>
      </w:pPr>
      <w:r>
        <w:rPr>
          <w:sz w:val="24"/>
        </w:rPr>
        <w:t xml:space="preserve">(в ред. Федерального </w:t>
      </w:r>
      <w:hyperlink w:history="0" r:id="rId10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2"/>
        <w:outlineLvl w:val="1"/>
        <w:ind w:firstLine="540"/>
        <w:jc w:val="both"/>
      </w:pPr>
      <w:r>
        <w:rPr>
          <w:sz w:val="24"/>
        </w:rPr>
        <w:t xml:space="preserve">Статья 17. Особенности бухгалтерской (финансовой) отчетности при ликвидации юридического лица</w:t>
      </w:r>
    </w:p>
    <w:p>
      <w:pPr>
        <w:pStyle w:val="0"/>
        <w:ind w:firstLine="540"/>
        <w:jc w:val="both"/>
      </w:pPr>
      <w:r>
        <w:rPr>
          <w:sz w:val="24"/>
        </w:rPr>
      </w:r>
    </w:p>
    <w:p>
      <w:pPr>
        <w:pStyle w:val="0"/>
        <w:ind w:firstLine="540"/>
        <w:jc w:val="both"/>
      </w:pPr>
      <w:r>
        <w:rPr>
          <w:sz w:val="24"/>
        </w:rPr>
        <w:t xml:space="preserve">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pPr>
        <w:pStyle w:val="0"/>
        <w:spacing w:before="240" w:lineRule="auto"/>
        <w:ind w:firstLine="540"/>
        <w:jc w:val="both"/>
      </w:pPr>
      <w:r>
        <w:rPr>
          <w:sz w:val="24"/>
        </w:rPr>
        <w:t xml:space="preserve">2. Последняя бухгалтерская (финансовая) отчетность ликвидируемого юридического лица составляется </w:t>
      </w:r>
      <w:hyperlink w:history="0"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ликвидационной комиссией</w:t>
        </w:r>
      </w:hyperlink>
      <w:r>
        <w:rPr>
          <w:sz w:val="24"/>
        </w:rPr>
        <w:t xml:space="preserve"> (ликвидатором) либо арбитражным управляющим, если юридическое лицо ликвидируется вследствие признания его банкротом.</w:t>
      </w:r>
    </w:p>
    <w:p>
      <w:pPr>
        <w:pStyle w:val="0"/>
        <w:spacing w:before="240" w:lineRule="auto"/>
        <w:ind w:firstLine="540"/>
        <w:jc w:val="both"/>
      </w:pPr>
      <w:r>
        <w:rPr>
          <w:sz w:val="24"/>
        </w:rPr>
        <w:t xml:space="preserve">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pPr>
        <w:pStyle w:val="0"/>
        <w:spacing w:before="240" w:lineRule="auto"/>
        <w:ind w:firstLine="540"/>
        <w:jc w:val="both"/>
      </w:pPr>
      <w:r>
        <w:rPr>
          <w:sz w:val="24"/>
        </w:rPr>
        <w:t xml:space="preserve">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pPr>
        <w:pStyle w:val="0"/>
        <w:spacing w:before="240" w:lineRule="auto"/>
        <w:ind w:firstLine="540"/>
        <w:jc w:val="both"/>
      </w:pPr>
      <w:r>
        <w:rPr>
          <w:sz w:val="24"/>
        </w:rPr>
        <w:t xml:space="preserve">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pPr>
        <w:pStyle w:val="0"/>
        <w:jc w:val="both"/>
      </w:pPr>
      <w:r>
        <w:rPr>
          <w:sz w:val="24"/>
        </w:rPr>
        <w:t xml:space="preserve">(часть 4.1 введена Федеральным </w:t>
      </w:r>
      <w:hyperlink w:history="0" r:id="rId10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spacing w:before="240" w:lineRule="auto"/>
        <w:ind w:firstLine="540"/>
        <w:jc w:val="both"/>
      </w:pPr>
      <w:r>
        <w:rPr>
          <w:sz w:val="24"/>
        </w:rPr>
        <w:t xml:space="preserve">5. На последнюю бухгалтерскую (финансовую) отчетность ликвидируемого юридического лица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4"/>
            <w:color w:val="0000ff"/>
          </w:rPr>
          <w:t xml:space="preserve">статьи 18</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10" w:tooltip="Федеральный закон от 28.11.2018 N 444-ФЗ (ред. от 26.07.2019)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28.11.2018 N 444-ФЗ)</w:t>
      </w:r>
    </w:p>
    <w:p>
      <w:pPr>
        <w:pStyle w:val="0"/>
        <w:ind w:firstLine="540"/>
        <w:jc w:val="both"/>
      </w:pPr>
      <w:r>
        <w:rPr>
          <w:sz w:val="24"/>
        </w:rPr>
      </w:r>
    </w:p>
    <w:bookmarkStart w:id="286" w:name="P286"/>
    <w:bookmarkEnd w:id="286"/>
    <w:p>
      <w:pPr>
        <w:pStyle w:val="2"/>
        <w:outlineLvl w:val="1"/>
        <w:ind w:firstLine="540"/>
        <w:jc w:val="both"/>
      </w:pPr>
      <w:r>
        <w:rPr>
          <w:sz w:val="24"/>
        </w:rPr>
        <w:t xml:space="preserve">Статья 18. Государственный информационный ресурс бухгалтерской (финансовой) отчетности</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15.12.2025 N 471-ФЗ)</w:t>
      </w:r>
    </w:p>
    <w:p>
      <w:pPr>
        <w:pStyle w:val="0"/>
        <w:ind w:firstLine="540"/>
        <w:jc w:val="both"/>
      </w:pPr>
      <w:r>
        <w:rPr>
          <w:sz w:val="24"/>
        </w:rPr>
      </w:r>
    </w:p>
    <w:p>
      <w:pPr>
        <w:pStyle w:val="0"/>
        <w:ind w:firstLine="540"/>
        <w:jc w:val="both"/>
      </w:pPr>
      <w:r>
        <w:rPr>
          <w:sz w:val="24"/>
        </w:rPr>
        <w:t xml:space="preserve">1. 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w:history="0" r:id="rId112"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pPr>
        <w:pStyle w:val="0"/>
        <w:spacing w:before="240" w:lineRule="auto"/>
        <w:ind w:firstLine="540"/>
        <w:jc w:val="both"/>
      </w:pPr>
      <w:r>
        <w:rPr>
          <w:sz w:val="24"/>
        </w:rPr>
        <w:t xml:space="preserve">2. 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18 (в ред. ФЗ от 15.12.2025 N 471-ФЗ) в части представления обязательного экземпляра промежуточной бухгалтерской (финансовой) отчетности </w:t>
            </w:r>
            <w:hyperlink w:history="0" r:id="rId113"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начиная с представления промежуточной бухгалтерской (финансовой) отчетности за первое полугодие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300" w:lineRule="auto"/>
        <w:ind w:firstLine="540"/>
        <w:jc w:val="both"/>
      </w:pPr>
      <w:r>
        <w:rPr>
          <w:sz w:val="24"/>
        </w:rPr>
        <w:t xml:space="preserve">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w:t>
      </w:r>
      <w:hyperlink w:history="0" r:id="rId114"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w:t>
      </w:r>
    </w:p>
    <w:p>
      <w:pPr>
        <w:pStyle w:val="0"/>
        <w:spacing w:before="240" w:lineRule="auto"/>
        <w:ind w:firstLine="540"/>
        <w:jc w:val="both"/>
      </w:pPr>
      <w:r>
        <w:rPr>
          <w:sz w:val="24"/>
        </w:rPr>
        <w:t xml:space="preserve">4. От представления обязательного экземпляра отчетности, а также аудиторского отчета освобождаются:</w:t>
      </w:r>
    </w:p>
    <w:p>
      <w:pPr>
        <w:pStyle w:val="0"/>
        <w:spacing w:before="240" w:lineRule="auto"/>
        <w:ind w:firstLine="540"/>
        <w:jc w:val="both"/>
      </w:pPr>
      <w:r>
        <w:rPr>
          <w:sz w:val="24"/>
        </w:rPr>
        <w:t xml:space="preserve">1) организации бюджетной сферы;</w:t>
      </w:r>
    </w:p>
    <w:p>
      <w:pPr>
        <w:pStyle w:val="0"/>
        <w:spacing w:before="240" w:lineRule="auto"/>
        <w:ind w:firstLine="540"/>
        <w:jc w:val="both"/>
      </w:pPr>
      <w:r>
        <w:rPr>
          <w:sz w:val="24"/>
        </w:rPr>
        <w:t xml:space="preserve">2) Центральный банк Российской Федерации;</w:t>
      </w:r>
    </w:p>
    <w:p>
      <w:pPr>
        <w:pStyle w:val="0"/>
        <w:spacing w:before="240" w:lineRule="auto"/>
        <w:ind w:firstLine="540"/>
        <w:jc w:val="both"/>
      </w:pPr>
      <w:r>
        <w:rPr>
          <w:sz w:val="24"/>
        </w:rPr>
        <w:t xml:space="preserve">3) религиозные организации;</w:t>
      </w:r>
    </w:p>
    <w:p>
      <w:pPr>
        <w:pStyle w:val="0"/>
        <w:spacing w:before="240" w:lineRule="auto"/>
        <w:ind w:firstLine="540"/>
        <w:jc w:val="both"/>
      </w:pPr>
      <w:r>
        <w:rPr>
          <w:sz w:val="24"/>
        </w:rPr>
        <w:t xml:space="preserve">4) организации, представляющие бухгалтерскую (финансовую) отчетность в Центральный банк Российской Федерации;</w:t>
      </w:r>
    </w:p>
    <w:bookmarkStart w:id="300" w:name="P300"/>
    <w:bookmarkEnd w:id="300"/>
    <w:p>
      <w:pPr>
        <w:pStyle w:val="0"/>
        <w:spacing w:before="240" w:lineRule="auto"/>
        <w:ind w:firstLine="540"/>
        <w:jc w:val="both"/>
      </w:pPr>
      <w:r>
        <w:rPr>
          <w:sz w:val="24"/>
        </w:rPr>
        <w:t xml:space="preserve">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pPr>
        <w:pStyle w:val="0"/>
        <w:spacing w:before="240" w:lineRule="auto"/>
        <w:ind w:firstLine="540"/>
        <w:jc w:val="both"/>
      </w:pPr>
      <w:r>
        <w:rPr>
          <w:sz w:val="24"/>
        </w:rPr>
        <w:t xml:space="preserve">6) 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bookmarkStart w:id="302" w:name="P302"/>
    <w:bookmarkEnd w:id="302"/>
    <w:p>
      <w:pPr>
        <w:pStyle w:val="0"/>
        <w:spacing w:before="240" w:lineRule="auto"/>
        <w:ind w:firstLine="540"/>
        <w:jc w:val="both"/>
      </w:pPr>
      <w:r>
        <w:rPr>
          <w:sz w:val="24"/>
        </w:rPr>
        <w:t xml:space="preserve">5. Обязательный экземпляр отчетности представляется экономическим субъектом в виде электронного документа:</w:t>
      </w:r>
    </w:p>
    <w:p>
      <w:pPr>
        <w:pStyle w:val="0"/>
        <w:spacing w:before="240" w:lineRule="auto"/>
        <w:ind w:firstLine="540"/>
        <w:jc w:val="both"/>
      </w:pPr>
      <w:r>
        <w:rPr>
          <w:sz w:val="24"/>
        </w:rPr>
        <w:t xml:space="preserve">1) годовой бухгалтерской (финансовой) отчетности не позднее трех месяцев после окончания отчетного периода;</w:t>
      </w:r>
    </w:p>
    <w:p>
      <w:pPr>
        <w:pStyle w:val="0"/>
        <w:spacing w:before="240" w:lineRule="auto"/>
        <w:ind w:firstLine="540"/>
        <w:jc w:val="both"/>
      </w:pPr>
      <w:r>
        <w:rPr>
          <w:sz w:val="24"/>
        </w:rPr>
        <w:t xml:space="preserve">2) 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pPr>
        <w:pStyle w:val="0"/>
        <w:spacing w:before="240" w:lineRule="auto"/>
        <w:ind w:firstLine="540"/>
        <w:jc w:val="both"/>
      </w:pPr>
      <w:r>
        <w:rPr>
          <w:sz w:val="24"/>
        </w:rPr>
        <w:t xml:space="preserve">6. При представлении </w:t>
      </w:r>
      <w:r>
        <w:rPr>
          <w:sz w:val="24"/>
        </w:rPr>
        <w:t xml:space="preserve">обязательного экземпляра</w:t>
      </w:r>
      <w:r>
        <w:rPr>
          <w:sz w:val="24"/>
        </w:rPr>
        <w:t xml:space="preserve">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предусмотрено другими федеральными законами.</w:t>
      </w:r>
    </w:p>
    <w:p>
      <w:pPr>
        <w:pStyle w:val="0"/>
        <w:spacing w:before="240" w:lineRule="auto"/>
        <w:ind w:firstLine="540"/>
        <w:jc w:val="both"/>
      </w:pPr>
      <w:r>
        <w:rPr>
          <w:sz w:val="24"/>
        </w:rPr>
        <w:t xml:space="preserve">7. 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4"/>
            <w:color w:val="0000ff"/>
          </w:rPr>
          <w:t xml:space="preserve">частью 3</w:t>
        </w:r>
      </w:hyperlink>
      <w:r>
        <w:rPr>
          <w:sz w:val="24"/>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pPr>
        <w:pStyle w:val="0"/>
        <w:spacing w:before="240" w:lineRule="auto"/>
        <w:ind w:firstLine="540"/>
        <w:jc w:val="both"/>
      </w:pPr>
      <w:r>
        <w:rPr>
          <w:sz w:val="24"/>
        </w:rPr>
        <w:t xml:space="preserve">1) годовой бухгалтерской (финансовой) отчетности не позднее 31 июля года, следующего за отчетным годом;</w:t>
      </w:r>
    </w:p>
    <w:p>
      <w:pPr>
        <w:pStyle w:val="0"/>
        <w:spacing w:before="240" w:lineRule="auto"/>
        <w:ind w:firstLine="540"/>
        <w:jc w:val="both"/>
      </w:pPr>
      <w:r>
        <w:rPr>
          <w:sz w:val="24"/>
        </w:rPr>
        <w:t xml:space="preserve">2) промежуточной бухгалтерской (финансовой) отчетности не позднее 31 декабря отчетного года.</w:t>
      </w:r>
    </w:p>
    <w:p>
      <w:pPr>
        <w:pStyle w:val="0"/>
        <w:spacing w:before="240" w:lineRule="auto"/>
        <w:ind w:firstLine="540"/>
        <w:jc w:val="both"/>
      </w:pPr>
      <w:r>
        <w:rPr>
          <w:sz w:val="24"/>
        </w:rPr>
        <w:t xml:space="preserve">8. 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4"/>
            <w:color w:val="0000ff"/>
          </w:rPr>
          <w:t xml:space="preserve">частью 3</w:t>
        </w:r>
      </w:hyperlink>
      <w:r>
        <w:rPr>
          <w:sz w:val="24"/>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pPr>
        <w:pStyle w:val="0"/>
        <w:spacing w:before="240" w:lineRule="auto"/>
        <w:ind w:firstLine="540"/>
        <w:jc w:val="both"/>
      </w:pPr>
      <w:r>
        <w:rPr>
          <w:sz w:val="24"/>
        </w:rPr>
        <w:t xml:space="preserve">9. 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Актуальные формы бухгалтерской (финансовой) отчетности размещены на сайтах ФНС России </w:t>
            </w:r>
            <w:hyperlink w:history="0" r:id="rId115">
              <w:r>
                <w:rPr>
                  <w:sz w:val="24"/>
                  <w:color w:val="0000ff"/>
                </w:rPr>
                <w:t xml:space="preserve">https://www.nalog.ru/rn77/taxation/submission_statements/</w:t>
              </w:r>
            </w:hyperlink>
            <w:r>
              <w:rPr>
                <w:sz w:val="24"/>
                <w:color w:val="392c69"/>
              </w:rPr>
              <w:t xml:space="preserve"> и АО "ГНИВЦ" </w:t>
            </w:r>
            <w:hyperlink w:history="0" r:id="rId116">
              <w:r>
                <w:rPr>
                  <w:sz w:val="24"/>
                  <w:color w:val="0000ff"/>
                </w:rPr>
                <w:t xml:space="preserve">http://www.gnivc.ru/technical_support/form_templates/</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Годовая бухгалтерская (финансовая) отчетность представляется организациями, указанными в </w:t>
      </w:r>
      <w:hyperlink w:history="0" w:anchor="P300" w:tooltip="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
        <w:r>
          <w:rPr>
            <w:sz w:val="24"/>
            <w:color w:val="0000ff"/>
          </w:rPr>
          <w:t xml:space="preserve">пункте 5 части 4</w:t>
        </w:r>
      </w:hyperlink>
      <w:r>
        <w:rPr>
          <w:sz w:val="24"/>
        </w:rPr>
        <w:t xml:space="preserve"> настоящей статьи, в орган государственной статистики по месту их государственной регистрации в срок, установленный </w:t>
      </w:r>
      <w:hyperlink w:history="0" w:anchor="P302" w:tooltip="5. Обязательный экземпляр отчетности представляется экономическим субъектом в виде электронного документа:">
        <w:r>
          <w:rPr>
            <w:sz w:val="24"/>
            <w:color w:val="0000ff"/>
          </w:rPr>
          <w:t xml:space="preserve">частью 5</w:t>
        </w:r>
      </w:hyperlink>
      <w:r>
        <w:rPr>
          <w:sz w:val="24"/>
        </w:rPr>
        <w:t xml:space="preserve"> настоящей статьи для представления обязательного экземпляра годовой бухгалтерской (финансовой) отчетности.</w:t>
      </w:r>
    </w:p>
    <w:p>
      <w:pPr>
        <w:pStyle w:val="0"/>
        <w:spacing w:before="240" w:lineRule="auto"/>
        <w:ind w:firstLine="540"/>
        <w:jc w:val="both"/>
      </w:pPr>
      <w:r>
        <w:rPr>
          <w:sz w:val="24"/>
        </w:rPr>
        <w:t xml:space="preserve">11. </w:t>
      </w:r>
      <w:r>
        <w:rPr>
          <w:sz w:val="24"/>
        </w:rPr>
        <w:t xml:space="preserve">Форматы</w:t>
      </w:r>
      <w:r>
        <w:rPr>
          <w:sz w:val="24"/>
        </w:rPr>
        <w:t xml:space="preserve"> представления обязательного экземпляра отчетности и аудиторского отчета в виде электронных документов, </w:t>
      </w:r>
      <w:hyperlink w:history="0" r:id="rId117" w:tooltip="Приказ ФНС России от 13.11.2019 N ММВ-7-1/569@ (ред. от 28.09.2021) &quot;Об утверждении Порядка представления экземпляра составленной годовой бухгалтерской (финансовой) отчетности и аудиторского заключения о ней в целях формирования государственного информационного ресурса бухгалтерской (финансовой) отчетности&quot; (Зарегистрировано в Минюсте России 10.12.2019 N 56754) {КонсультантПлюс}">
        <w:r>
          <w:rPr>
            <w:sz w:val="24"/>
            <w:color w:val="0000ff"/>
          </w:rPr>
          <w:t xml:space="preserve">порядок</w:t>
        </w:r>
      </w:hyperlink>
      <w:r>
        <w:rPr>
          <w:sz w:val="24"/>
        </w:rPr>
        <w:t xml:space="preserve"> представления обязательного экземпляра отчетности и аудиторского отчета, а также </w:t>
      </w:r>
      <w:hyperlink w:history="0" r:id="rId118" w:tooltip="Приказ ФНС России от 25.11.2019 N ММВ-7-1/586@ &quot;Об утверждении Административного регламента Федеральной налоговой службы предоставления государственной услуги по предоставлению информации, содержащейся в государственном информационном ресурсе бухгалтерской (финансовой) отчетности&quot; (Зарегистрировано в Минюсте России 05.03.2020 N 57680) {КонсультантПлюс}">
        <w:r>
          <w:rPr>
            <w:sz w:val="24"/>
            <w:color w:val="0000ff"/>
          </w:rPr>
          <w:t xml:space="preserve">правила</w:t>
        </w:r>
      </w:hyperlink>
      <w:r>
        <w:rPr>
          <w:sz w:val="24"/>
        </w:rPr>
        <w:t xml:space="preserve"> пользования государственным информационным ресурсом с учетом положений </w:t>
      </w:r>
      <w:hyperlink w:history="0" w:anchor="P317" w:tooltip="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порядок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
        <w:r>
          <w:rPr>
            <w:sz w:val="24"/>
            <w:color w:val="0000ff"/>
          </w:rPr>
          <w:t xml:space="preserve">части 12</w:t>
        </w:r>
      </w:hyperlink>
      <w:r>
        <w:rPr>
          <w:sz w:val="24"/>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w:t>
      </w:r>
      <w:hyperlink w:history="0" r:id="rId119"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частью 5 статьи 16</w:t>
        </w:r>
      </w:hyperlink>
      <w:r>
        <w:rPr>
          <w:sz w:val="24"/>
        </w:rPr>
        <w:t xml:space="preserve"> Федерального закона от 27 июля 2006 года N 149-ФЗ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Правительством РФ нормативного правового акта, предусмотренного ч. 12 ст. 18 (в ред. ФЗ от 15.12.2025 N 471-ФЗ), </w:t>
            </w:r>
            <w:hyperlink w:history="0" r:id="rId120"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нормативные правовые акты Правительства РФ, принятые до 15.12.2025.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w:t>
      </w:r>
      <w:r>
        <w:rPr>
          <w:sz w:val="24"/>
        </w:rPr>
        <w:t xml:space="preserve">Случаи</w:t>
      </w:r>
      <w:r>
        <w:rPr>
          <w:sz w:val="24"/>
        </w:rPr>
        <w:t xml:space="preserve">, в которых доступ к информации, содержащейся в государственном информационном ресурсе, может быть ограничен, и </w:t>
      </w:r>
      <w:hyperlink w:history="0" r:id="rId121" w:tooltip="Постановление Правительства РФ от 16.09.2022 N 1624 &quot;О порядке ограничения и возобновления доступа к информации, содержащейся в государственном информационном ресурсе бухгалтерской (финансовой) отчетности, и о признании утратившими силу некоторых решений Правительства Российской Федерации&quot; (вместе с &quot;Правилами ограничения и возобновления доступа к информации, содержащейся в государственном информационном ресурсе бухгалтерской (финансовой) отчетности&quot;) {КонсультантПлюс}">
        <w:r>
          <w:rPr>
            <w:sz w:val="24"/>
            <w:color w:val="0000ff"/>
          </w:rPr>
          <w:t xml:space="preserve">порядок</w:t>
        </w:r>
      </w:hyperlink>
      <w:r>
        <w:rPr>
          <w:sz w:val="24"/>
        </w:rPr>
        <w:t xml:space="preserve">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pPr>
        <w:pStyle w:val="0"/>
        <w:spacing w:before="240" w:lineRule="auto"/>
        <w:ind w:firstLine="540"/>
        <w:jc w:val="both"/>
      </w:pPr>
      <w:r>
        <w:rPr>
          <w:sz w:val="24"/>
        </w:rPr>
        <w:t xml:space="preserve">13.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w:history="0" r:id="rId122" w:tooltip="Постановление Правительства РФ от 25.06.2019 N 811 &quot;О случаях, размере и порядке взимания платы за предоставление информации, содержащейся в государственном информационном ресурсе бухгалтерской (финансовой) отчетности&quot; {КонсультантПлюс}">
        <w:r>
          <w:rPr>
            <w:sz w:val="24"/>
            <w:color w:val="0000ff"/>
          </w:rPr>
          <w:t xml:space="preserve">Размер и порядок</w:t>
        </w:r>
      </w:hyperlink>
      <w:r>
        <w:rPr>
          <w:sz w:val="24"/>
        </w:rPr>
        <w:t xml:space="preserve"> взимания платы устанавливаются Правительством Российской Федерации.</w:t>
      </w:r>
    </w:p>
    <w:p>
      <w:pPr>
        <w:pStyle w:val="0"/>
        <w:spacing w:before="240" w:lineRule="auto"/>
        <w:ind w:firstLine="540"/>
        <w:jc w:val="both"/>
      </w:pPr>
      <w:r>
        <w:rPr>
          <w:sz w:val="24"/>
        </w:rPr>
        <w:t xml:space="preserve">14. 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w:t>
      </w:r>
    </w:p>
    <w:p>
      <w:pPr>
        <w:pStyle w:val="0"/>
        <w:ind w:firstLine="540"/>
        <w:jc w:val="both"/>
      </w:pPr>
      <w:r>
        <w:rPr>
          <w:sz w:val="24"/>
        </w:rPr>
      </w:r>
    </w:p>
    <w:p>
      <w:pPr>
        <w:pStyle w:val="2"/>
        <w:outlineLvl w:val="1"/>
        <w:ind w:firstLine="540"/>
        <w:jc w:val="both"/>
      </w:pPr>
      <w:r>
        <w:rPr>
          <w:sz w:val="24"/>
        </w:rPr>
        <w:t xml:space="preserve">Статья 19. Внутренний контроль</w:t>
      </w:r>
    </w:p>
    <w:p>
      <w:pPr>
        <w:pStyle w:val="0"/>
        <w:ind w:firstLine="540"/>
        <w:jc w:val="both"/>
      </w:pPr>
      <w:r>
        <w:rPr>
          <w:sz w:val="24"/>
        </w:rPr>
      </w:r>
    </w:p>
    <w:p>
      <w:pPr>
        <w:pStyle w:val="0"/>
        <w:ind w:firstLine="540"/>
        <w:jc w:val="both"/>
      </w:pPr>
      <w:r>
        <w:rPr>
          <w:sz w:val="24"/>
        </w:rPr>
        <w:t xml:space="preserve">1. Экономический субъект обязан организовать и осуществлять </w:t>
      </w:r>
      <w:hyperlink w:history="0" r:id="rId123" w:tooltip="&lt;Информация&gt; Минфина России N ПЗ-11/2013 &quot;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quot; {КонсультантПлюс}">
        <w:r>
          <w:rPr>
            <w:sz w:val="24"/>
            <w:color w:val="0000ff"/>
          </w:rPr>
          <w:t xml:space="preserve">внутренний контроль</w:t>
        </w:r>
      </w:hyperlink>
      <w:r>
        <w:rPr>
          <w:sz w:val="24"/>
        </w:rPr>
        <w:t xml:space="preserve"> совершаемых фактов хозяйственной жизни.</w:t>
      </w:r>
    </w:p>
    <w:p>
      <w:pPr>
        <w:pStyle w:val="0"/>
        <w:spacing w:before="240" w:lineRule="auto"/>
        <w:ind w:firstLine="540"/>
        <w:jc w:val="both"/>
      </w:pPr>
      <w:r>
        <w:rPr>
          <w:sz w:val="24"/>
        </w:rPr>
        <w:t xml:space="preserve">2. Экономический субъект, бухгалтерская (финансовая) отчетность которого подлежит </w:t>
      </w:r>
      <w:hyperlink w:history="0" r:id="rId124" w:tooltip="Справочная информация: &quot;Обязательный аудит&quot; (Материал подготовлен специалистами КонсультантПлюс) {КонсультантПлюс}">
        <w:r>
          <w:rPr>
            <w:sz w:val="24"/>
            <w:color w:val="0000ff"/>
          </w:rPr>
          <w:t xml:space="preserve">обязательному аудиту</w:t>
        </w:r>
      </w:hyperlink>
      <w:r>
        <w:rPr>
          <w:sz w:val="24"/>
        </w:rPr>
        <w:t xml:space="preserve">,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pPr>
        <w:pStyle w:val="0"/>
        <w:spacing w:before="240" w:lineRule="auto"/>
        <w:ind w:firstLine="540"/>
        <w:jc w:val="both"/>
      </w:pPr>
      <w:r>
        <w:rPr>
          <w:sz w:val="24"/>
        </w:rPr>
        <w:t xml:space="preserve">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pPr>
        <w:pStyle w:val="0"/>
        <w:jc w:val="both"/>
      </w:pPr>
      <w:r>
        <w:rPr>
          <w:sz w:val="24"/>
        </w:rPr>
        <w:t xml:space="preserve">(часть 3 введена Федеральным </w:t>
      </w:r>
      <w:hyperlink w:history="0" r:id="rId12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ind w:firstLine="540"/>
        <w:jc w:val="both"/>
      </w:pPr>
      <w:r>
        <w:rPr>
          <w:sz w:val="24"/>
        </w:rPr>
      </w:r>
    </w:p>
    <w:p>
      <w:pPr>
        <w:pStyle w:val="2"/>
        <w:outlineLvl w:val="0"/>
        <w:jc w:val="center"/>
      </w:pPr>
      <w:r>
        <w:rPr>
          <w:sz w:val="24"/>
        </w:rPr>
        <w:t xml:space="preserve">Глава 3. РЕГУЛИРОВАНИЕ БУХГАЛТЕРСКОГО УЧЕТА</w:t>
      </w:r>
    </w:p>
    <w:p>
      <w:pPr>
        <w:pStyle w:val="0"/>
        <w:ind w:firstLine="540"/>
        <w:jc w:val="both"/>
      </w:pPr>
      <w:r>
        <w:rPr>
          <w:sz w:val="24"/>
        </w:rPr>
      </w:r>
    </w:p>
    <w:p>
      <w:pPr>
        <w:pStyle w:val="2"/>
        <w:outlineLvl w:val="1"/>
        <w:ind w:firstLine="540"/>
        <w:jc w:val="both"/>
      </w:pPr>
      <w:r>
        <w:rPr>
          <w:sz w:val="24"/>
        </w:rPr>
        <w:t xml:space="preserve">Статья 20. Принципы регулирования бухгалтерского учета</w:t>
      </w:r>
    </w:p>
    <w:p>
      <w:pPr>
        <w:pStyle w:val="0"/>
        <w:ind w:firstLine="540"/>
        <w:jc w:val="both"/>
      </w:pPr>
      <w:r>
        <w:rPr>
          <w:sz w:val="24"/>
        </w:rPr>
      </w:r>
    </w:p>
    <w:p>
      <w:pPr>
        <w:pStyle w:val="0"/>
        <w:ind w:firstLine="540"/>
        <w:jc w:val="both"/>
      </w:pPr>
      <w:r>
        <w:rPr>
          <w:sz w:val="24"/>
        </w:rPr>
        <w:t xml:space="preserve">Регулирование бухгалтерского учета осуществляется в соответствии со следующими принципами:</w:t>
      </w:r>
    </w:p>
    <w:p>
      <w:pPr>
        <w:pStyle w:val="0"/>
        <w:spacing w:before="240" w:lineRule="auto"/>
        <w:ind w:firstLine="540"/>
        <w:jc w:val="both"/>
      </w:pPr>
      <w:r>
        <w:rPr>
          <w:sz w:val="24"/>
        </w:rPr>
        <w:t xml:space="preserve">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40" w:lineRule="auto"/>
        <w:ind w:firstLine="540"/>
        <w:jc w:val="both"/>
      </w:pPr>
      <w:r>
        <w:rPr>
          <w:sz w:val="24"/>
        </w:rPr>
        <w:t xml:space="preserve">2) единства системы требований к бухгалтерскому учету;</w:t>
      </w:r>
    </w:p>
    <w:p>
      <w:pPr>
        <w:pStyle w:val="0"/>
        <w:spacing w:before="240" w:lineRule="auto"/>
        <w:ind w:firstLine="540"/>
        <w:jc w:val="both"/>
      </w:pPr>
      <w:r>
        <w:rPr>
          <w:sz w:val="24"/>
        </w:rP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4"/>
            <w:color w:val="0000ff"/>
          </w:rPr>
          <w:t xml:space="preserve">законом</w:t>
        </w:r>
      </w:hyperlink>
      <w:r>
        <w:rPr>
          <w:sz w:val="24"/>
        </w:rPr>
        <w:t xml:space="preserve">;</w:t>
      </w:r>
    </w:p>
    <w:p>
      <w:pPr>
        <w:pStyle w:val="0"/>
        <w:jc w:val="both"/>
      </w:pPr>
      <w:r>
        <w:rPr>
          <w:sz w:val="24"/>
        </w:rPr>
        <w:t xml:space="preserve">(п. 3 в ред. Федерального </w:t>
      </w:r>
      <w:hyperlink w:history="0" r:id="rId126"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4) применения </w:t>
      </w:r>
      <w:hyperlink w:history="0" r:id="rId127" w:tooltip="Справочная информация: &quot;Международные стандарты финансовой отчетности и Разъяснения к ним&quot; (Материал подготовлен специалистами КонсультантПлюс) {КонсультантПлюс}">
        <w:r>
          <w:rPr>
            <w:sz w:val="24"/>
            <w:color w:val="0000ff"/>
          </w:rPr>
          <w:t xml:space="preserve">международных стандартов</w:t>
        </w:r>
      </w:hyperlink>
      <w:r>
        <w:rPr>
          <w:sz w:val="24"/>
        </w:rPr>
        <w:t xml:space="preserve"> как основы разработки федеральных и отраслевых стандартов;</w:t>
      </w:r>
    </w:p>
    <w:p>
      <w:pPr>
        <w:pStyle w:val="0"/>
        <w:spacing w:before="240" w:lineRule="auto"/>
        <w:ind w:firstLine="540"/>
        <w:jc w:val="both"/>
      </w:pPr>
      <w:r>
        <w:rPr>
          <w:sz w:val="24"/>
        </w:rPr>
        <w:t xml:space="preserve">5) обеспечения условий для единообразного применения федеральных и отраслевых стандартов;</w:t>
      </w:r>
    </w:p>
    <w:p>
      <w:pPr>
        <w:pStyle w:val="0"/>
        <w:spacing w:before="240" w:lineRule="auto"/>
        <w:ind w:firstLine="540"/>
        <w:jc w:val="both"/>
      </w:pPr>
      <w:r>
        <w:rPr>
          <w:sz w:val="24"/>
        </w:rPr>
        <w:t xml:space="preserve">6) недопустимости совмещения полномочий по утверждению федеральных стандартов и государственному контролю (надзору) в сфере бухгалтерского учета.</w:t>
      </w:r>
    </w:p>
    <w:p>
      <w:pPr>
        <w:pStyle w:val="0"/>
        <w:ind w:firstLine="540"/>
        <w:jc w:val="both"/>
      </w:pPr>
      <w:r>
        <w:rPr>
          <w:sz w:val="24"/>
        </w:rPr>
      </w:r>
    </w:p>
    <w:p>
      <w:pPr>
        <w:pStyle w:val="2"/>
        <w:outlineLvl w:val="1"/>
        <w:ind w:firstLine="540"/>
        <w:jc w:val="both"/>
      </w:pPr>
      <w:r>
        <w:rPr>
          <w:sz w:val="24"/>
        </w:rPr>
        <w:t xml:space="preserve">Статья 21. Документы в области регулирования бухгалтерского учета</w:t>
      </w:r>
    </w:p>
    <w:p>
      <w:pPr>
        <w:pStyle w:val="0"/>
        <w:ind w:firstLine="540"/>
        <w:jc w:val="both"/>
      </w:pPr>
      <w:r>
        <w:rPr>
          <w:sz w:val="24"/>
        </w:rPr>
      </w:r>
    </w:p>
    <w:p>
      <w:pPr>
        <w:pStyle w:val="0"/>
        <w:ind w:firstLine="540"/>
        <w:jc w:val="both"/>
      </w:pPr>
      <w:r>
        <w:rPr>
          <w:sz w:val="24"/>
        </w:rPr>
        <w:t xml:space="preserve">1. К документам в области регулирования бухгалтерского учета относятся: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Федеральные стандарты бухгалтерского учета для организаций государственного сектора, утвержденные до 26.07.2019, признаются федеральными стандартами бухгалтерского учета государственных финансов (ФЗ от 26.07.2019 </w:t>
            </w:r>
            <w:hyperlink w:history="0" r:id="rId12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129"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федеральные стандарты</w:t>
        </w:r>
      </w:hyperlink>
      <w:r>
        <w:rPr>
          <w:sz w:val="24"/>
        </w:rP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pPr>
        <w:pStyle w:val="0"/>
        <w:spacing w:before="240" w:lineRule="auto"/>
        <w:ind w:firstLine="540"/>
        <w:jc w:val="both"/>
      </w:pPr>
      <w:r>
        <w:rPr>
          <w:sz w:val="24"/>
        </w:rPr>
        <w:t xml:space="preserve">2) </w:t>
      </w:r>
      <w:hyperlink w:history="0" r:id="rId130"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отраслевые стандарты</w:t>
        </w:r>
      </w:hyperlink>
      <w:r>
        <w:rPr>
          <w:sz w:val="24"/>
        </w:rP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pPr>
        <w:pStyle w:val="0"/>
        <w:spacing w:before="240" w:lineRule="auto"/>
        <w:ind w:firstLine="540"/>
        <w:jc w:val="both"/>
      </w:pPr>
      <w:r>
        <w:rPr>
          <w:sz w:val="24"/>
        </w:rPr>
        <w:t xml:space="preserve">3) нормативные акты Центрального банка Российской Федерации,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pPr>
        <w:pStyle w:val="0"/>
        <w:jc w:val="both"/>
      </w:pPr>
      <w:r>
        <w:rPr>
          <w:sz w:val="24"/>
        </w:rPr>
        <w:t xml:space="preserve">(в ред. Федерального </w:t>
      </w:r>
      <w:hyperlink w:history="0" r:id="rId131"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spacing w:before="240" w:lineRule="auto"/>
        <w:ind w:firstLine="540"/>
        <w:jc w:val="both"/>
      </w:pPr>
      <w:r>
        <w:rPr>
          <w:sz w:val="24"/>
        </w:rPr>
        <w:t xml:space="preserve">4) </w:t>
      </w:r>
      <w:r>
        <w:rPr>
          <w:sz w:val="24"/>
        </w:rPr>
        <w:t xml:space="preserve">рекомендации</w:t>
      </w:r>
      <w:r>
        <w:rPr>
          <w:sz w:val="24"/>
        </w:rPr>
        <w:t xml:space="preserve"> в области бухгалтерского учета;</w:t>
      </w:r>
    </w:p>
    <w:p>
      <w:pPr>
        <w:pStyle w:val="0"/>
        <w:spacing w:before="240" w:lineRule="auto"/>
        <w:ind w:firstLine="540"/>
        <w:jc w:val="both"/>
      </w:pPr>
      <w:r>
        <w:rPr>
          <w:sz w:val="24"/>
        </w:rPr>
        <w:t xml:space="preserve">5) стандарты экономического субъекта.</w:t>
      </w:r>
    </w:p>
    <w:p>
      <w:pPr>
        <w:pStyle w:val="0"/>
        <w:jc w:val="both"/>
      </w:pPr>
      <w:r>
        <w:rPr>
          <w:sz w:val="24"/>
        </w:rPr>
        <w:t xml:space="preserve">(часть 1 в ред. Федерального </w:t>
      </w:r>
      <w:hyperlink w:history="0" r:id="rId13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Федеральные и отраслевые стандарты обязательны к применению, если иное не установлено этими стандартами или настоящим Федеральным законом.</w:t>
      </w:r>
    </w:p>
    <w:p>
      <w:pPr>
        <w:pStyle w:val="0"/>
        <w:jc w:val="both"/>
      </w:pPr>
      <w:r>
        <w:rPr>
          <w:sz w:val="24"/>
        </w:rPr>
        <w:t xml:space="preserve">(в ред. Федерального </w:t>
      </w:r>
      <w:hyperlink w:history="0" r:id="rId133"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spacing w:before="240" w:lineRule="auto"/>
        <w:ind w:firstLine="540"/>
        <w:jc w:val="both"/>
      </w:pPr>
      <w:r>
        <w:rPr>
          <w:sz w:val="24"/>
        </w:rPr>
        <w:t xml:space="preserve">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pPr>
        <w:pStyle w:val="0"/>
        <w:jc w:val="both"/>
      </w:pPr>
      <w:r>
        <w:rPr>
          <w:sz w:val="24"/>
        </w:rPr>
        <w:t xml:space="preserve">(часть 2.1 введена Федеральным </w:t>
      </w:r>
      <w:hyperlink w:history="0" r:id="rId1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spacing w:before="240" w:lineRule="auto"/>
        <w:ind w:firstLine="540"/>
        <w:jc w:val="both"/>
      </w:pPr>
      <w:r>
        <w:rPr>
          <w:sz w:val="24"/>
        </w:rPr>
        <w:t xml:space="preserve">3. Федеральные стандарты независимо от вида экономической деятельности устанавливают:</w:t>
      </w:r>
    </w:p>
    <w:p>
      <w:pPr>
        <w:pStyle w:val="0"/>
        <w:spacing w:before="240" w:lineRule="auto"/>
        <w:ind w:firstLine="540"/>
        <w:jc w:val="both"/>
      </w:pPr>
      <w:r>
        <w:rPr>
          <w:sz w:val="24"/>
        </w:rPr>
        <w:t xml:space="preserve">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pPr>
        <w:pStyle w:val="0"/>
        <w:spacing w:before="240" w:lineRule="auto"/>
        <w:ind w:firstLine="540"/>
        <w:jc w:val="both"/>
      </w:pPr>
      <w:r>
        <w:rPr>
          <w:sz w:val="24"/>
        </w:rPr>
        <w:t xml:space="preserve">2) допустимые способы денежного измерения объектов бухгалтерского учета;</w:t>
      </w:r>
    </w:p>
    <w:p>
      <w:pPr>
        <w:pStyle w:val="0"/>
        <w:spacing w:before="240" w:lineRule="auto"/>
        <w:ind w:firstLine="540"/>
        <w:jc w:val="both"/>
      </w:pPr>
      <w:r>
        <w:rPr>
          <w:sz w:val="24"/>
        </w:rPr>
        <w:t xml:space="preserve">3) </w:t>
      </w:r>
      <w:r>
        <w:rPr>
          <w:sz w:val="24"/>
        </w:rPr>
        <w:t xml:space="preserve">порядок</w:t>
      </w:r>
      <w:r>
        <w:rPr>
          <w:sz w:val="24"/>
        </w:rPr>
        <w:t xml:space="preserve">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pPr>
        <w:pStyle w:val="0"/>
        <w:spacing w:before="240" w:lineRule="auto"/>
        <w:ind w:firstLine="540"/>
        <w:jc w:val="both"/>
      </w:pPr>
      <w:r>
        <w:rPr>
          <w:sz w:val="24"/>
        </w:rPr>
        <w:t xml:space="preserve">4) требования к </w:t>
      </w:r>
      <w:hyperlink w:history="0" r:id="rId135"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4"/>
            <w:color w:val="0000ff"/>
          </w:rPr>
          <w:t xml:space="preserve">учетной политике</w:t>
        </w:r>
      </w:hyperlink>
      <w:r>
        <w:rPr>
          <w:sz w:val="24"/>
        </w:rPr>
        <w:t xml:space="preserve">, в том числе к определению условий ее изменения, </w:t>
      </w:r>
      <w:hyperlink w:history="0" r:id="rId136"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4"/>
            <w:color w:val="0000ff"/>
          </w:rPr>
          <w:t xml:space="preserve">инвентаризации</w:t>
        </w:r>
      </w:hyperlink>
      <w:r>
        <w:rPr>
          <w:sz w:val="24"/>
        </w:rPr>
        <w:t xml:space="preserve"> активов и обязательств, документам бухгалтерского учета и </w:t>
      </w:r>
      <w:hyperlink w:history="0" r:id="rId137"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документообороту</w:t>
        </w:r>
      </w:hyperlink>
      <w:r>
        <w:rPr>
          <w:sz w:val="24"/>
        </w:rPr>
        <w:t xml:space="preserve"> в бухгалтерском учете, в том числе </w:t>
      </w:r>
      <w:hyperlink w:history="0" r:id="rId138" w:tooltip="Федеральный закон от 06.04.2011 N 63-ФЗ (ред. от 31.07.2025) &quot;Об электронной подписи&quot; {КонсультантПлюс}">
        <w:r>
          <w:rPr>
            <w:sz w:val="24"/>
            <w:color w:val="0000ff"/>
          </w:rPr>
          <w:t xml:space="preserve">виды электронных подписей</w:t>
        </w:r>
      </w:hyperlink>
      <w:r>
        <w:rPr>
          <w:sz w:val="24"/>
        </w:rPr>
        <w:t xml:space="preserve">, используемых для подписания документов бухгалтерского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5 ч. 3 ст. 21 вносятся изменения (</w:t>
            </w:r>
            <w:hyperlink w:history="0" r:id="rId139"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4"/>
                  <w:color w:val="0000ff"/>
                </w:rPr>
                <w:t xml:space="preserve">ФЗ</w:t>
              </w:r>
            </w:hyperlink>
            <w:r>
              <w:rPr>
                <w:sz w:val="24"/>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hyperlink w:history="0" r:id="rId140"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план счетов</w:t>
        </w:r>
      </w:hyperlink>
      <w:r>
        <w:rPr>
          <w:sz w:val="24"/>
        </w:rPr>
        <w:t xml:space="preserve"> бухгалтерского учета и </w:t>
      </w:r>
      <w:hyperlink w:history="0" r:id="rId14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порядок</w:t>
        </w:r>
      </w:hyperlink>
      <w:r>
        <w:rPr>
          <w:sz w:val="24"/>
        </w:rPr>
        <w:t xml:space="preserve"> его применения, за исключением </w:t>
      </w:r>
      <w:r>
        <w:rPr>
          <w:sz w:val="24"/>
        </w:rPr>
        <w:t xml:space="preserve">планов счетов</w:t>
      </w:r>
      <w:r>
        <w:rPr>
          <w:sz w:val="24"/>
        </w:rPr>
        <w:t xml:space="preserve">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w:t>
      </w:r>
      <w:r>
        <w:rPr>
          <w:sz w:val="24"/>
        </w:rPr>
        <w:t xml:space="preserve">порядка</w:t>
      </w:r>
      <w:r>
        <w:rPr>
          <w:sz w:val="24"/>
        </w:rPr>
        <w:t xml:space="preserve"> их применения;</w:t>
      </w:r>
    </w:p>
    <w:p>
      <w:pPr>
        <w:pStyle w:val="0"/>
        <w:jc w:val="both"/>
      </w:pPr>
      <w:r>
        <w:rPr>
          <w:sz w:val="24"/>
        </w:rPr>
        <w:t xml:space="preserve">(в ред. Федеральных законов от 18.07.2017 </w:t>
      </w:r>
      <w:hyperlink w:history="0" r:id="rId142"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rPr>
        <w:t xml:space="preserve">, от 02.07.2021 </w:t>
      </w:r>
      <w:hyperlink w:history="0" r:id="rId143"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30.12.2021 </w:t>
      </w:r>
      <w:hyperlink w:history="0" r:id="rId14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6) состав, содержание и порядок формирования информации, раскрываемой в бухгалтерской (финансовой) отчетности, в том числе образцы </w:t>
      </w:r>
      <w:r>
        <w:rPr>
          <w:sz w:val="24"/>
        </w:rPr>
        <w:t xml:space="preserve">форм</w:t>
      </w:r>
      <w:r>
        <w:rPr>
          <w:sz w:val="24"/>
        </w:rPr>
        <w:t xml:space="preserve">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pPr>
        <w:pStyle w:val="0"/>
        <w:spacing w:before="240" w:lineRule="auto"/>
        <w:ind w:firstLine="540"/>
        <w:jc w:val="both"/>
      </w:pPr>
      <w:r>
        <w:rPr>
          <w:sz w:val="24"/>
        </w:rPr>
        <w:t xml:space="preserve">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pPr>
        <w:pStyle w:val="0"/>
        <w:spacing w:before="240" w:lineRule="auto"/>
        <w:ind w:firstLine="540"/>
        <w:jc w:val="both"/>
      </w:pPr>
      <w:r>
        <w:rPr>
          <w:sz w:val="24"/>
        </w:rPr>
        <w:t xml:space="preserve">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pPr>
        <w:pStyle w:val="0"/>
        <w:spacing w:before="240" w:lineRule="auto"/>
        <w:ind w:firstLine="540"/>
        <w:jc w:val="both"/>
      </w:pPr>
      <w:r>
        <w:rPr>
          <w:sz w:val="24"/>
        </w:rPr>
        <w:t xml:space="preserve">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pPr>
        <w:pStyle w:val="0"/>
        <w:spacing w:before="240" w:lineRule="auto"/>
        <w:ind w:firstLine="540"/>
        <w:jc w:val="both"/>
      </w:pPr>
      <w:r>
        <w:rPr>
          <w:sz w:val="24"/>
        </w:rP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90" w:tooltip="1) субъекты малого предпринимательства;">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45" w:tooltip="Федеральный закон от 02.11.2013 N 292-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02.11.2013 N 292-ФЗ)</w:t>
      </w:r>
    </w:p>
    <w:p>
      <w:pPr>
        <w:pStyle w:val="0"/>
        <w:spacing w:before="240" w:lineRule="auto"/>
        <w:ind w:firstLine="540"/>
        <w:jc w:val="both"/>
      </w:pPr>
      <w:r>
        <w:rPr>
          <w:sz w:val="24"/>
        </w:rPr>
        <w:t xml:space="preserve">4. Федеральные стандарты могут устанавливать требования к бухгалтерскому учету отдельных видов экономической деятельности.</w:t>
      </w:r>
    </w:p>
    <w:p>
      <w:pPr>
        <w:pStyle w:val="0"/>
        <w:jc w:val="both"/>
      </w:pPr>
      <w:r>
        <w:rPr>
          <w:sz w:val="24"/>
        </w:rPr>
        <w:t xml:space="preserve">(в ред. Федерального </w:t>
      </w:r>
      <w:hyperlink w:history="0" r:id="rId14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5. Отраслевые стандарты устанавливают особенности применения федеральных стандартов в отдельных видах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ч. 6 ст. 21 вносятся изменения (</w:t>
            </w:r>
            <w:hyperlink w:history="0" r:id="rId147"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4"/>
                  <w:color w:val="0000ff"/>
                </w:rPr>
                <w:t xml:space="preserve">ФЗ</w:t>
              </w:r>
            </w:hyperlink>
            <w:r>
              <w:rPr>
                <w:sz w:val="24"/>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300" w:lineRule="auto"/>
        <w:ind w:firstLine="540"/>
        <w:jc w:val="both"/>
      </w:pPr>
      <w:r>
        <w:rPr>
          <w:sz w:val="24"/>
        </w:rPr>
        <w:t xml:space="preserve">6. </w:t>
      </w:r>
      <w:r>
        <w:rPr>
          <w:sz w:val="24"/>
        </w:rPr>
        <w:t xml:space="preserve">Планы счетов</w:t>
      </w:r>
      <w:r>
        <w:rPr>
          <w:sz w:val="24"/>
        </w:rPr>
        <w:t xml:space="preserve"> бухгалтерского учета для кредитных организаций, некредитных финансовых организаций, бюро кредитных историй, кредитных рейтинговых агентств и </w:t>
      </w:r>
      <w:r>
        <w:rPr>
          <w:sz w:val="24"/>
        </w:rPr>
        <w:t xml:space="preserve">порядок</w:t>
      </w:r>
      <w:r>
        <w:rPr>
          <w:sz w:val="24"/>
        </w:rPr>
        <w:t xml:space="preserve"> их применения, </w:t>
      </w:r>
      <w:r>
        <w:rPr>
          <w:sz w:val="24"/>
        </w:rPr>
        <w:t xml:space="preserve">порядок</w:t>
      </w:r>
      <w:r>
        <w:rPr>
          <w:sz w:val="24"/>
        </w:rPr>
        <w:t xml:space="preserve">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w:t>
      </w:r>
      <w:r>
        <w:rPr>
          <w:sz w:val="24"/>
        </w:rPr>
        <w:t xml:space="preserve">формы</w:t>
      </w:r>
      <w:r>
        <w:rPr>
          <w:sz w:val="24"/>
        </w:rPr>
        <w:t xml:space="preserve">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w:t>
      </w:r>
    </w:p>
    <w:p>
      <w:pPr>
        <w:pStyle w:val="0"/>
        <w:jc w:val="both"/>
      </w:pPr>
      <w:r>
        <w:rPr>
          <w:sz w:val="24"/>
        </w:rPr>
        <w:t xml:space="preserve">(в ред. Федеральных законов от 18.07.2017 </w:t>
      </w:r>
      <w:hyperlink w:history="0" r:id="rId148"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N 160-ФЗ</w:t>
        </w:r>
      </w:hyperlink>
      <w:r>
        <w:rPr>
          <w:sz w:val="24"/>
        </w:rPr>
        <w:t xml:space="preserve">, от 02.07.2021 </w:t>
      </w:r>
      <w:hyperlink w:history="0" r:id="rId14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pPr>
        <w:pStyle w:val="0"/>
        <w:spacing w:before="240" w:lineRule="auto"/>
        <w:ind w:firstLine="540"/>
        <w:jc w:val="both"/>
      </w:pPr>
      <w:r>
        <w:rPr>
          <w:sz w:val="24"/>
        </w:rPr>
        <w:t xml:space="preserve">8. Рекомендации в области бухгалтерского учета применяются на добровольной основе.</w:t>
      </w:r>
    </w:p>
    <w:p>
      <w:pPr>
        <w:pStyle w:val="0"/>
        <w:spacing w:before="240" w:lineRule="auto"/>
        <w:ind w:firstLine="540"/>
        <w:jc w:val="both"/>
      </w:pPr>
      <w:r>
        <w:rPr>
          <w:sz w:val="24"/>
        </w:rPr>
        <w:t xml:space="preserve">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pPr>
        <w:pStyle w:val="0"/>
        <w:spacing w:before="240" w:lineRule="auto"/>
        <w:ind w:firstLine="540"/>
        <w:jc w:val="both"/>
      </w:pPr>
      <w:r>
        <w:rPr>
          <w:sz w:val="24"/>
        </w:rPr>
        <w:t xml:space="preserve">10. Рекомендации в области бухгалтерского учета не должны создавать препятствия осуществлению экономическим субъектом его деятельности.</w:t>
      </w:r>
    </w:p>
    <w:p>
      <w:pPr>
        <w:pStyle w:val="0"/>
        <w:spacing w:before="240" w:lineRule="auto"/>
        <w:ind w:firstLine="540"/>
        <w:jc w:val="both"/>
      </w:pPr>
      <w:r>
        <w:rPr>
          <w:sz w:val="24"/>
        </w:rPr>
        <w:t xml:space="preserve">11. Стандарты экономического субъекта предназначены для упорядочения организации и ведения им бухгалтерского учета.</w:t>
      </w:r>
    </w:p>
    <w:p>
      <w:pPr>
        <w:pStyle w:val="0"/>
        <w:spacing w:before="240" w:lineRule="auto"/>
        <w:ind w:firstLine="540"/>
        <w:jc w:val="both"/>
      </w:pPr>
      <w:r>
        <w:rPr>
          <w:sz w:val="24"/>
        </w:rPr>
        <w:t xml:space="preserve">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pPr>
        <w:pStyle w:val="0"/>
        <w:spacing w:before="240" w:lineRule="auto"/>
        <w:ind w:firstLine="540"/>
        <w:jc w:val="both"/>
      </w:pPr>
      <w:r>
        <w:rPr>
          <w:sz w:val="24"/>
        </w:rPr>
        <w:t xml:space="preserve">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pPr>
        <w:pStyle w:val="0"/>
        <w:spacing w:before="240" w:lineRule="auto"/>
        <w:ind w:firstLine="540"/>
        <w:jc w:val="both"/>
      </w:pPr>
      <w:r>
        <w:rPr>
          <w:sz w:val="24"/>
        </w:rPr>
        <w:t xml:space="preserve">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bookmarkStart w:id="387" w:name="P387"/>
    <w:bookmarkEnd w:id="387"/>
    <w:p>
      <w:pPr>
        <w:pStyle w:val="0"/>
        <w:spacing w:before="240" w:lineRule="auto"/>
        <w:ind w:firstLine="540"/>
        <w:jc w:val="both"/>
      </w:pPr>
      <w:r>
        <w:rPr>
          <w:sz w:val="24"/>
        </w:rPr>
        <w:t xml:space="preserve">15. Федеральные и отраслевые стандарты не должны противоречить настоящему Федеральному закону.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w:t>
        </w:r>
      </w:hyperlink>
      <w:r>
        <w:rPr>
          <w:sz w:val="24"/>
        </w:rPr>
        <w:t xml:space="preserve"> настоящей статьи нормативным актам Центрального банка Российской Федерации.</w:t>
      </w:r>
    </w:p>
    <w:p>
      <w:pPr>
        <w:pStyle w:val="0"/>
        <w:jc w:val="both"/>
      </w:pPr>
      <w:r>
        <w:rPr>
          <w:sz w:val="24"/>
        </w:rPr>
        <w:t xml:space="preserve">(в ред. Федерального </w:t>
      </w:r>
      <w:hyperlink w:history="0" r:id="rId150"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18.07.2017 N 160-ФЗ)</w:t>
      </w:r>
    </w:p>
    <w:p>
      <w:pPr>
        <w:pStyle w:val="0"/>
        <w:spacing w:before="240" w:lineRule="auto"/>
        <w:ind w:firstLine="540"/>
        <w:jc w:val="both"/>
      </w:pPr>
      <w:r>
        <w:rPr>
          <w:sz w:val="24"/>
        </w:rPr>
        <w:t xml:space="preserve">16. Федеральные и отраслевые </w:t>
      </w:r>
      <w:hyperlink w:history="0" r:id="rId151"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стандарты</w:t>
        </w:r>
      </w:hyperlink>
      <w:r>
        <w:rPr>
          <w:sz w:val="24"/>
        </w:rPr>
        <w:t xml:space="preserve">,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pPr>
        <w:pStyle w:val="0"/>
        <w:jc w:val="both"/>
      </w:pPr>
      <w:r>
        <w:rPr>
          <w:sz w:val="24"/>
        </w:rPr>
        <w:t xml:space="preserve">(в ред. Федерального </w:t>
      </w:r>
      <w:hyperlink w:history="0" r:id="rId15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w:t>
      </w:r>
      <w:hyperlink w:history="0" r:id="rId153" w:tooltip="Положение Банка России от 24.11.2022 N 809-П (ред. от 17.06.2025)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4"/>
            <w:color w:val="0000ff"/>
          </w:rPr>
          <w:t xml:space="preserve">план счетов</w:t>
        </w:r>
      </w:hyperlink>
      <w:r>
        <w:rPr>
          <w:sz w:val="24"/>
        </w:rPr>
        <w:t xml:space="preserve"> бухгалтерского учета и </w:t>
      </w:r>
      <w:hyperlink w:history="0" r:id="rId154" w:tooltip="Положение Банка России от 24.11.2022 N 809-П (ред. от 17.06.2025)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4"/>
            <w:color w:val="0000ff"/>
          </w:rPr>
          <w:t xml:space="preserve">порядок</w:t>
        </w:r>
      </w:hyperlink>
      <w:r>
        <w:rPr>
          <w:sz w:val="24"/>
        </w:rPr>
        <w:t xml:space="preserve"> его применения, утверждаются в порядке, установленном Федеральным </w:t>
      </w:r>
      <w:hyperlink w:history="0" r:id="rId155" w:tooltip="Федеральный закон от 10.07.2002 N 86-ФЗ (ред. от 29.12.2025) &quot;О Центральном банке Российской Федерации (Банке России)&quot; (с изм. и доп., вступ. в силу с 01.03.2026) {КонсультантПлюс}">
        <w:r>
          <w:rPr>
            <w:sz w:val="24"/>
            <w:color w:val="0000ff"/>
          </w:rPr>
          <w:t xml:space="preserve">законом</w:t>
        </w:r>
      </w:hyperlink>
      <w:r>
        <w:rPr>
          <w:sz w:val="24"/>
        </w:rPr>
        <w:t xml:space="preserve"> от 10 июля 2002 года N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pPr>
        <w:pStyle w:val="0"/>
        <w:jc w:val="both"/>
      </w:pPr>
      <w:r>
        <w:rPr>
          <w:sz w:val="24"/>
        </w:rPr>
        <w:t xml:space="preserve">(в ред. Федерального </w:t>
      </w:r>
      <w:hyperlink w:history="0" r:id="rId156"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443-ФЗ)</w:t>
      </w:r>
    </w:p>
    <w:p>
      <w:pPr>
        <w:pStyle w:val="0"/>
        <w:ind w:firstLine="540"/>
        <w:jc w:val="both"/>
      </w:pPr>
      <w:r>
        <w:rPr>
          <w:sz w:val="24"/>
        </w:rPr>
      </w:r>
    </w:p>
    <w:p>
      <w:pPr>
        <w:pStyle w:val="2"/>
        <w:outlineLvl w:val="1"/>
        <w:ind w:firstLine="540"/>
        <w:jc w:val="both"/>
      </w:pPr>
      <w:r>
        <w:rPr>
          <w:sz w:val="24"/>
        </w:rPr>
        <w:t xml:space="preserve">Статья 22. Субъекты регулирования бухгалтерского учета</w:t>
      </w:r>
    </w:p>
    <w:p>
      <w:pPr>
        <w:pStyle w:val="0"/>
        <w:ind w:firstLine="540"/>
        <w:jc w:val="both"/>
      </w:pPr>
      <w:r>
        <w:rPr>
          <w:sz w:val="24"/>
        </w:rPr>
      </w:r>
    </w:p>
    <w:p>
      <w:pPr>
        <w:pStyle w:val="0"/>
        <w:ind w:firstLine="540"/>
        <w:jc w:val="both"/>
      </w:pPr>
      <w:r>
        <w:rPr>
          <w:sz w:val="24"/>
        </w:rPr>
        <w:t xml:space="preserve">1. Органами государственного регулирования бухгалтерского учета в Российской Федерации являются уполномоченный федеральный </w:t>
      </w:r>
      <w:hyperlink w:history="0" r:id="rId157"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и Центральный банк Российской Федерации.</w:t>
      </w:r>
    </w:p>
    <w:p>
      <w:pPr>
        <w:pStyle w:val="0"/>
        <w:spacing w:before="240" w:lineRule="auto"/>
        <w:ind w:firstLine="540"/>
        <w:jc w:val="both"/>
      </w:pPr>
      <w:r>
        <w:rPr>
          <w:sz w:val="24"/>
        </w:rPr>
        <w:t xml:space="preserve">2. Регулирование бухгалтерского учета в Российской Федерации могут осуществлять также </w:t>
      </w:r>
      <w:hyperlink w:history="0" r:id="rId158" w:tooltip="Федеральный закон от 01.12.2007 N 315-ФЗ (ред. от 31.07.2025) &quot;О саморегулируемых организациях&quot; {КонсультантПлюс}">
        <w:r>
          <w:rPr>
            <w:sz w:val="24"/>
            <w:color w:val="0000ff"/>
          </w:rPr>
          <w:t xml:space="preserve">саморегулируемые организации</w:t>
        </w:r>
      </w:hyperlink>
      <w:r>
        <w:rPr>
          <w:sz w:val="24"/>
        </w:rPr>
        <w:t xml:space="preserve">,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pPr>
        <w:pStyle w:val="0"/>
        <w:ind w:firstLine="540"/>
        <w:jc w:val="both"/>
      </w:pPr>
      <w:r>
        <w:rPr>
          <w:sz w:val="24"/>
        </w:rPr>
      </w:r>
    </w:p>
    <w:p>
      <w:pPr>
        <w:pStyle w:val="2"/>
        <w:outlineLvl w:val="1"/>
        <w:ind w:firstLine="540"/>
        <w:jc w:val="both"/>
      </w:pPr>
      <w:r>
        <w:rPr>
          <w:sz w:val="24"/>
        </w:rPr>
        <w:t xml:space="preserve">Статья 23. Функции органов государственного регулирования бухгалтерского учета</w:t>
      </w:r>
    </w:p>
    <w:p>
      <w:pPr>
        <w:pStyle w:val="0"/>
        <w:ind w:firstLine="540"/>
        <w:jc w:val="both"/>
      </w:pPr>
      <w:r>
        <w:rPr>
          <w:sz w:val="24"/>
        </w:rPr>
      </w:r>
    </w:p>
    <w:p>
      <w:pPr>
        <w:pStyle w:val="0"/>
        <w:ind w:firstLine="540"/>
        <w:jc w:val="both"/>
      </w:pPr>
      <w:r>
        <w:rPr>
          <w:sz w:val="24"/>
        </w:rPr>
        <w:t xml:space="preserve">1. Уполномоченный федеральный орган:</w:t>
      </w:r>
    </w:p>
    <w:p>
      <w:pPr>
        <w:pStyle w:val="0"/>
        <w:spacing w:before="240" w:lineRule="auto"/>
        <w:ind w:firstLine="540"/>
        <w:jc w:val="both"/>
      </w:pPr>
      <w:r>
        <w:rPr>
          <w:sz w:val="24"/>
        </w:rPr>
        <w:t xml:space="preserve">1) утверждает </w:t>
      </w:r>
      <w:r>
        <w:rPr>
          <w:sz w:val="24"/>
        </w:rPr>
        <w:t xml:space="preserve">программы</w:t>
      </w:r>
      <w:r>
        <w:rPr>
          <w:sz w:val="24"/>
        </w:rPr>
        <w:t xml:space="preserve"> разработки федеральных стандартов в порядке, установленном настоящим Федеральным законом;</w:t>
      </w:r>
    </w:p>
    <w:p>
      <w:pPr>
        <w:pStyle w:val="0"/>
        <w:jc w:val="both"/>
      </w:pPr>
      <w:r>
        <w:rPr>
          <w:sz w:val="24"/>
        </w:rPr>
        <w:t xml:space="preserve">(в ред. Федерального </w:t>
      </w:r>
      <w:hyperlink w:history="0" r:id="rId15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утверждает федеральные стандарты и в пределах его компетенции отраслевые стандарты и обобщает практику их применения;</w:t>
      </w:r>
    </w:p>
    <w:p>
      <w:pPr>
        <w:pStyle w:val="0"/>
        <w:spacing w:before="240" w:lineRule="auto"/>
        <w:ind w:firstLine="540"/>
        <w:jc w:val="both"/>
      </w:pPr>
      <w:r>
        <w:rPr>
          <w:sz w:val="24"/>
        </w:rPr>
        <w:t xml:space="preserve">3) организует экспертизу проектов стандартов бухгалтерского учета;</w:t>
      </w:r>
    </w:p>
    <w:p>
      <w:pPr>
        <w:pStyle w:val="0"/>
        <w:spacing w:before="240" w:lineRule="auto"/>
        <w:ind w:firstLine="540"/>
        <w:jc w:val="both"/>
      </w:pPr>
      <w:r>
        <w:rPr>
          <w:sz w:val="24"/>
        </w:rPr>
        <w:t xml:space="preserve">4) утверждает </w:t>
      </w:r>
      <w:r>
        <w:rPr>
          <w:sz w:val="24"/>
        </w:rPr>
        <w:t xml:space="preserve">требования</w:t>
      </w:r>
      <w:r>
        <w:rPr>
          <w:sz w:val="24"/>
        </w:rPr>
        <w:t xml:space="preserve"> к оформлению проектов стандартов бухгалтерского учета;</w:t>
      </w:r>
    </w:p>
    <w:p>
      <w:pPr>
        <w:pStyle w:val="0"/>
        <w:spacing w:before="240" w:lineRule="auto"/>
        <w:ind w:firstLine="540"/>
        <w:jc w:val="both"/>
      </w:pPr>
      <w:r>
        <w:rPr>
          <w:sz w:val="24"/>
        </w:rPr>
        <w:t xml:space="preserve">5) участвует в установленном порядке в разработке международных стандартов;</w:t>
      </w:r>
    </w:p>
    <w:p>
      <w:pPr>
        <w:pStyle w:val="0"/>
        <w:spacing w:before="240" w:lineRule="auto"/>
        <w:ind w:firstLine="540"/>
        <w:jc w:val="both"/>
      </w:pPr>
      <w:r>
        <w:rPr>
          <w:sz w:val="24"/>
        </w:rPr>
        <w:t xml:space="preserve">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pPr>
        <w:pStyle w:val="0"/>
        <w:spacing w:before="240" w:lineRule="auto"/>
        <w:ind w:firstLine="540"/>
        <w:jc w:val="both"/>
      </w:pPr>
      <w:r>
        <w:rPr>
          <w:sz w:val="24"/>
        </w:rPr>
        <w:t xml:space="preserve">7) осуществляет иные функции, предусмотренные настоящим Федеральным законом и иными федеральными законами.</w:t>
      </w:r>
    </w:p>
    <w:p>
      <w:pPr>
        <w:pStyle w:val="0"/>
        <w:spacing w:before="240" w:lineRule="auto"/>
        <w:ind w:firstLine="540"/>
        <w:jc w:val="both"/>
      </w:pPr>
      <w:r>
        <w:rPr>
          <w:sz w:val="24"/>
        </w:rPr>
        <w:t xml:space="preserve">2. Центральный банк Российской Федерации в пределах его компетенции:</w:t>
      </w:r>
    </w:p>
    <w:p>
      <w:pPr>
        <w:pStyle w:val="0"/>
        <w:spacing w:before="240" w:lineRule="auto"/>
        <w:ind w:firstLine="540"/>
        <w:jc w:val="both"/>
      </w:pPr>
      <w:r>
        <w:rPr>
          <w:sz w:val="24"/>
        </w:rPr>
        <w:t xml:space="preserve">1) разрабатывает, утверждает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 статьи 21</w:t>
        </w:r>
      </w:hyperlink>
      <w:r>
        <w:rPr>
          <w:sz w:val="24"/>
        </w:rPr>
        <w:t xml:space="preserve">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pPr>
        <w:pStyle w:val="0"/>
        <w:jc w:val="both"/>
      </w:pPr>
      <w:r>
        <w:rPr>
          <w:sz w:val="24"/>
        </w:rPr>
        <w:t xml:space="preserve">(п. 1 в ред. Федерального </w:t>
      </w:r>
      <w:hyperlink w:history="0" r:id="rId160"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закона</w:t>
        </w:r>
      </w:hyperlink>
      <w:r>
        <w:rPr>
          <w:sz w:val="24"/>
        </w:rPr>
        <w:t xml:space="preserve"> от 18.07.2017 N 160-ФЗ)</w:t>
      </w:r>
    </w:p>
    <w:p>
      <w:pPr>
        <w:pStyle w:val="0"/>
        <w:spacing w:before="240" w:lineRule="auto"/>
        <w:ind w:firstLine="540"/>
        <w:jc w:val="both"/>
      </w:pPr>
      <w:r>
        <w:rPr>
          <w:sz w:val="24"/>
        </w:rPr>
        <w:t xml:space="preserve">2) участвует в подготовке и согласовывает программы разработки федеральных стандартов;</w:t>
      </w:r>
    </w:p>
    <w:p>
      <w:pPr>
        <w:pStyle w:val="0"/>
        <w:jc w:val="both"/>
      </w:pPr>
      <w:r>
        <w:rPr>
          <w:sz w:val="24"/>
        </w:rPr>
        <w:t xml:space="preserve">(в ред. Федерального </w:t>
      </w:r>
      <w:hyperlink w:history="0" r:id="rId16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участвует в экспертизе проектов федеральных стандартов;</w:t>
      </w:r>
    </w:p>
    <w:p>
      <w:pPr>
        <w:pStyle w:val="0"/>
        <w:spacing w:before="240" w:lineRule="auto"/>
        <w:ind w:firstLine="540"/>
        <w:jc w:val="both"/>
      </w:pPr>
      <w:r>
        <w:rPr>
          <w:sz w:val="24"/>
        </w:rPr>
        <w:t xml:space="preserve">4) участвует совместно с уполномоченным федеральным органом в установленном порядке в разработке международных стандартов;</w:t>
      </w:r>
    </w:p>
    <w:p>
      <w:pPr>
        <w:pStyle w:val="0"/>
        <w:spacing w:before="240" w:lineRule="auto"/>
        <w:ind w:firstLine="540"/>
        <w:jc w:val="both"/>
      </w:pPr>
      <w:r>
        <w:rPr>
          <w:sz w:val="24"/>
        </w:rPr>
        <w:t xml:space="preserve">5) осуществляет иные функции, предусмотренные настоящим Федеральным законом и иными федеральными законами.</w:t>
      </w:r>
    </w:p>
    <w:p>
      <w:pPr>
        <w:pStyle w:val="0"/>
        <w:ind w:firstLine="540"/>
        <w:jc w:val="both"/>
      </w:pPr>
      <w:r>
        <w:rPr>
          <w:sz w:val="24"/>
        </w:rPr>
      </w:r>
    </w:p>
    <w:p>
      <w:pPr>
        <w:pStyle w:val="2"/>
        <w:outlineLvl w:val="1"/>
        <w:ind w:firstLine="540"/>
        <w:jc w:val="both"/>
      </w:pPr>
      <w:r>
        <w:rPr>
          <w:sz w:val="24"/>
        </w:rPr>
        <w:t xml:space="preserve">Статья 24. Функции субъекта негосударственного регулирования бухгалтерского учета</w:t>
      </w:r>
    </w:p>
    <w:p>
      <w:pPr>
        <w:pStyle w:val="0"/>
        <w:ind w:firstLine="540"/>
        <w:jc w:val="both"/>
      </w:pPr>
      <w:r>
        <w:rPr>
          <w:sz w:val="24"/>
        </w:rPr>
      </w:r>
    </w:p>
    <w:p>
      <w:pPr>
        <w:pStyle w:val="0"/>
        <w:ind w:firstLine="540"/>
        <w:jc w:val="both"/>
      </w:pPr>
      <w:r>
        <w:rPr>
          <w:sz w:val="24"/>
        </w:rPr>
        <w:t xml:space="preserve">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4"/>
        </w:rPr>
        <w:t xml:space="preserve">(в ред. Федерального </w:t>
      </w:r>
      <w:hyperlink w:history="0" r:id="rId16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pPr>
        <w:pStyle w:val="0"/>
        <w:spacing w:before="240" w:lineRule="auto"/>
        <w:ind w:firstLine="540"/>
        <w:jc w:val="both"/>
      </w:pPr>
      <w:r>
        <w:rPr>
          <w:sz w:val="24"/>
        </w:rPr>
        <w:t xml:space="preserve">2) участвует в подготовке программ разработки федеральных стандартов;</w:t>
      </w:r>
    </w:p>
    <w:p>
      <w:pPr>
        <w:pStyle w:val="0"/>
        <w:jc w:val="both"/>
      </w:pPr>
      <w:r>
        <w:rPr>
          <w:sz w:val="24"/>
        </w:rPr>
        <w:t xml:space="preserve">(в ред. Федерального </w:t>
      </w:r>
      <w:hyperlink w:history="0" r:id="rId16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3) участвует в экспертизе проектов стандартов бухгалтерского учета;</w:t>
      </w:r>
    </w:p>
    <w:p>
      <w:pPr>
        <w:pStyle w:val="0"/>
        <w:spacing w:before="240" w:lineRule="auto"/>
        <w:ind w:firstLine="540"/>
        <w:jc w:val="both"/>
      </w:pPr>
      <w:r>
        <w:rPr>
          <w:sz w:val="24"/>
        </w:rPr>
        <w:t xml:space="preserve">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pPr>
        <w:pStyle w:val="0"/>
        <w:spacing w:before="240" w:lineRule="auto"/>
        <w:ind w:firstLine="540"/>
        <w:jc w:val="both"/>
      </w:pPr>
      <w:r>
        <w:rPr>
          <w:sz w:val="24"/>
        </w:rPr>
        <w:t xml:space="preserve">5) разрабатывает и принимает </w:t>
      </w:r>
      <w:hyperlink w:history="0" r:id="rId164"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рекомендации</w:t>
        </w:r>
      </w:hyperlink>
      <w:r>
        <w:rPr>
          <w:sz w:val="24"/>
        </w:rPr>
        <w:t xml:space="preserve"> в области бухгалтерского учета;</w:t>
      </w:r>
    </w:p>
    <w:p>
      <w:pPr>
        <w:pStyle w:val="0"/>
        <w:spacing w:before="240" w:lineRule="auto"/>
        <w:ind w:firstLine="540"/>
        <w:jc w:val="both"/>
      </w:pPr>
      <w:r>
        <w:rPr>
          <w:sz w:val="24"/>
        </w:rPr>
        <w:t xml:space="preserve">6) разрабатывает предложения по совершенствованию стандартов бухгалтерского учета;</w:t>
      </w:r>
    </w:p>
    <w:p>
      <w:pPr>
        <w:pStyle w:val="0"/>
        <w:spacing w:before="240" w:lineRule="auto"/>
        <w:ind w:firstLine="540"/>
        <w:jc w:val="both"/>
      </w:pPr>
      <w:r>
        <w:rPr>
          <w:sz w:val="24"/>
        </w:rPr>
        <w:t xml:space="preserve">7) участвует в разработке международных стандартов.</w:t>
      </w:r>
    </w:p>
    <w:p>
      <w:pPr>
        <w:pStyle w:val="0"/>
        <w:ind w:firstLine="540"/>
        <w:jc w:val="both"/>
      </w:pPr>
      <w:r>
        <w:rPr>
          <w:sz w:val="24"/>
        </w:rPr>
      </w:r>
    </w:p>
    <w:p>
      <w:pPr>
        <w:pStyle w:val="2"/>
        <w:outlineLvl w:val="1"/>
        <w:ind w:firstLine="540"/>
        <w:jc w:val="both"/>
      </w:pPr>
      <w:r>
        <w:rPr>
          <w:sz w:val="24"/>
        </w:rPr>
        <w:t xml:space="preserve">Статья 25. Совет по стандартам бухгалтерского учета</w:t>
      </w:r>
    </w:p>
    <w:p>
      <w:pPr>
        <w:pStyle w:val="0"/>
        <w:ind w:firstLine="540"/>
        <w:jc w:val="both"/>
      </w:pPr>
      <w:r>
        <w:rPr>
          <w:sz w:val="24"/>
        </w:rPr>
      </w:r>
    </w:p>
    <w:p>
      <w:pPr>
        <w:pStyle w:val="0"/>
        <w:ind w:firstLine="540"/>
        <w:jc w:val="both"/>
      </w:pPr>
      <w:r>
        <w:rPr>
          <w:sz w:val="24"/>
        </w:rPr>
        <w:t xml:space="preserve">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pPr>
        <w:pStyle w:val="0"/>
        <w:jc w:val="both"/>
      </w:pPr>
      <w:r>
        <w:rPr>
          <w:sz w:val="24"/>
        </w:rPr>
        <w:t xml:space="preserve">(в ред. Федеральных законов от 23.07.2013 </w:t>
      </w:r>
      <w:hyperlink w:history="0" r:id="rId16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6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2. Совет по стандартам бухгалтерского учета проводит </w:t>
      </w:r>
      <w:hyperlink w:history="0" r:id="rId167"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экспертизу</w:t>
        </w:r>
      </w:hyperlink>
      <w:r>
        <w:rPr>
          <w:sz w:val="24"/>
        </w:rPr>
        <w:t xml:space="preserve"> проектов федеральных стандартов бухгалтерского учета и отраслевых стандартов бухгалтерского учета на предмет:</w:t>
      </w:r>
    </w:p>
    <w:p>
      <w:pPr>
        <w:pStyle w:val="0"/>
        <w:jc w:val="both"/>
      </w:pPr>
      <w:r>
        <w:rPr>
          <w:sz w:val="24"/>
        </w:rPr>
        <w:t xml:space="preserve">(в ред. Федеральных законов от 23.07.2013 </w:t>
      </w:r>
      <w:hyperlink w:history="0" r:id="rId16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1) соответствия законодательству Российской Федерации о бухгалтерском учете;</w:t>
      </w:r>
    </w:p>
    <w:p>
      <w:pPr>
        <w:pStyle w:val="0"/>
        <w:spacing w:before="240" w:lineRule="auto"/>
        <w:ind w:firstLine="540"/>
        <w:jc w:val="both"/>
      </w:pPr>
      <w:r>
        <w:rPr>
          <w:sz w:val="24"/>
        </w:rPr>
        <w:t xml:space="preserve">2) соответствия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40" w:lineRule="auto"/>
        <w:ind w:firstLine="540"/>
        <w:jc w:val="both"/>
      </w:pPr>
      <w:r>
        <w:rPr>
          <w:sz w:val="24"/>
        </w:rPr>
        <w:t xml:space="preserve">3) обеспечения единства системы требований к бухгалтерскому учету;</w:t>
      </w:r>
    </w:p>
    <w:p>
      <w:pPr>
        <w:pStyle w:val="0"/>
        <w:spacing w:before="240" w:lineRule="auto"/>
        <w:ind w:firstLine="540"/>
        <w:jc w:val="both"/>
      </w:pPr>
      <w:r>
        <w:rPr>
          <w:sz w:val="24"/>
        </w:rPr>
        <w:t xml:space="preserve">4) обеспечения условий для единообразного применения федеральных стандартов бухгалтерского учета и отраслевых стандартов бухгалтерского учета.</w:t>
      </w:r>
    </w:p>
    <w:p>
      <w:pPr>
        <w:pStyle w:val="0"/>
        <w:jc w:val="both"/>
      </w:pPr>
      <w:r>
        <w:rPr>
          <w:sz w:val="24"/>
        </w:rPr>
        <w:t xml:space="preserve">(в ред. Федеральных законов от 23.07.2013 </w:t>
      </w:r>
      <w:hyperlink w:history="0" r:id="rId17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26.07.2019 </w:t>
      </w:r>
      <w:hyperlink w:history="0" r:id="rId17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3 - 4. Утратили силу с 1 сентября 2013 года. - Федеральный </w:t>
      </w:r>
      <w:hyperlink w:history="0" r:id="rId17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w:t>
        </w:r>
      </w:hyperlink>
      <w:r>
        <w:rPr>
          <w:sz w:val="24"/>
        </w:rPr>
        <w:t xml:space="preserve"> от 23.07.2013 N 251-ФЗ.</w:t>
      </w:r>
    </w:p>
    <w:p>
      <w:pPr>
        <w:pStyle w:val="0"/>
        <w:spacing w:before="240" w:lineRule="auto"/>
        <w:ind w:firstLine="540"/>
        <w:jc w:val="both"/>
      </w:pPr>
      <w:r>
        <w:rPr>
          <w:sz w:val="24"/>
        </w:rPr>
        <w:t xml:space="preserve">5. В </w:t>
      </w:r>
      <w:hyperlink w:history="0" r:id="rId173"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состав</w:t>
        </w:r>
      </w:hyperlink>
      <w:r>
        <w:rPr>
          <w:sz w:val="24"/>
        </w:rPr>
        <w:t xml:space="preserve"> совета по стандартам бухгалтерского учета входят:</w:t>
      </w:r>
    </w:p>
    <w:p>
      <w:pPr>
        <w:pStyle w:val="0"/>
        <w:spacing w:before="240" w:lineRule="auto"/>
        <w:ind w:firstLine="540"/>
        <w:jc w:val="both"/>
      </w:pPr>
      <w:r>
        <w:rPr>
          <w:sz w:val="24"/>
        </w:rPr>
        <w:t xml:space="preserve">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pPr>
        <w:pStyle w:val="0"/>
        <w:spacing w:before="240" w:lineRule="auto"/>
        <w:ind w:firstLine="540"/>
        <w:jc w:val="both"/>
      </w:pPr>
      <w:r>
        <w:rPr>
          <w:sz w:val="24"/>
        </w:rPr>
        <w:t xml:space="preserve">2) пять представителей органов государственного регулирования бухгалтерского учета.</w:t>
      </w:r>
    </w:p>
    <w:p>
      <w:pPr>
        <w:pStyle w:val="0"/>
        <w:spacing w:before="240" w:lineRule="auto"/>
        <w:ind w:firstLine="540"/>
        <w:jc w:val="both"/>
      </w:pPr>
      <w:r>
        <w:rPr>
          <w:sz w:val="24"/>
        </w:rPr>
        <w:t xml:space="preserve">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pPr>
        <w:pStyle w:val="0"/>
        <w:spacing w:before="240" w:lineRule="auto"/>
        <w:ind w:firstLine="540"/>
        <w:jc w:val="both"/>
      </w:pPr>
      <w:r>
        <w:rPr>
          <w:sz w:val="24"/>
        </w:rPr>
        <w:t xml:space="preserve">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pPr>
        <w:pStyle w:val="0"/>
        <w:jc w:val="both"/>
      </w:pPr>
      <w:r>
        <w:rPr>
          <w:sz w:val="24"/>
        </w:rPr>
        <w:t xml:space="preserve">(в ред. Федерального </w:t>
      </w:r>
      <w:hyperlink w:history="0" r:id="rId1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pPr>
        <w:pStyle w:val="0"/>
        <w:spacing w:before="240" w:lineRule="auto"/>
        <w:ind w:firstLine="540"/>
        <w:jc w:val="both"/>
      </w:pPr>
      <w:r>
        <w:rPr>
          <w:sz w:val="24"/>
        </w:rPr>
        <w:t xml:space="preserve">9. Секретарем совета по стандартам бухгалтерского учета является представитель уполномоченного федерального органа из числа членов совета.</w:t>
      </w:r>
    </w:p>
    <w:p>
      <w:pPr>
        <w:pStyle w:val="0"/>
        <w:spacing w:before="240" w:lineRule="auto"/>
        <w:ind w:firstLine="540"/>
        <w:jc w:val="both"/>
      </w:pPr>
      <w:r>
        <w:rPr>
          <w:sz w:val="24"/>
        </w:rPr>
        <w:t xml:space="preserve">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pPr>
        <w:pStyle w:val="0"/>
        <w:spacing w:before="240" w:lineRule="auto"/>
        <w:ind w:firstLine="540"/>
        <w:jc w:val="both"/>
      </w:pPr>
      <w:r>
        <w:rPr>
          <w:sz w:val="24"/>
        </w:rPr>
        <w:t xml:space="preserve">11. Решения совета по стандартам бухгалтерского учета принимаются простым большинством голосов членов совета, участвующих в его заседании.</w:t>
      </w:r>
    </w:p>
    <w:p>
      <w:pPr>
        <w:pStyle w:val="0"/>
        <w:spacing w:before="240" w:lineRule="auto"/>
        <w:ind w:firstLine="540"/>
        <w:jc w:val="both"/>
      </w:pPr>
      <w:r>
        <w:rPr>
          <w:sz w:val="24"/>
        </w:rPr>
        <w:t xml:space="preserve">12. Заседания совета по стандартам бухгалтерского учета являются открытыми.</w:t>
      </w:r>
    </w:p>
    <w:p>
      <w:pPr>
        <w:pStyle w:val="0"/>
        <w:spacing w:before="240" w:lineRule="auto"/>
        <w:ind w:firstLine="540"/>
        <w:jc w:val="both"/>
      </w:pPr>
      <w:r>
        <w:rPr>
          <w:sz w:val="24"/>
        </w:rPr>
        <w:t xml:space="preserve">13. Информация о деятельности совета по стандартам бухгалтерского учета должна быть открытой и общедоступной.</w:t>
      </w:r>
    </w:p>
    <w:p>
      <w:pPr>
        <w:pStyle w:val="0"/>
        <w:spacing w:before="240" w:lineRule="auto"/>
        <w:ind w:firstLine="540"/>
        <w:jc w:val="both"/>
      </w:pPr>
      <w:r>
        <w:rPr>
          <w:sz w:val="24"/>
        </w:rPr>
        <w:t xml:space="preserve">14. </w:t>
      </w:r>
      <w:hyperlink w:history="0" r:id="rId175"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4"/>
            <w:color w:val="0000ff"/>
          </w:rPr>
          <w:t xml:space="preserve">Положение</w:t>
        </w:r>
      </w:hyperlink>
      <w:r>
        <w:rPr>
          <w:sz w:val="24"/>
        </w:rP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pPr>
        <w:pStyle w:val="0"/>
        <w:ind w:firstLine="540"/>
        <w:jc w:val="both"/>
      </w:pPr>
      <w:r>
        <w:rPr>
          <w:sz w:val="24"/>
        </w:rPr>
      </w:r>
    </w:p>
    <w:p>
      <w:pPr>
        <w:pStyle w:val="2"/>
        <w:outlineLvl w:val="1"/>
        <w:ind w:firstLine="540"/>
        <w:jc w:val="both"/>
      </w:pPr>
      <w:r>
        <w:rPr>
          <w:sz w:val="24"/>
        </w:rPr>
        <w:t xml:space="preserve">Статья 25.1. Совет по стандартам бухгалтерского учета государственных финансов</w:t>
      </w:r>
    </w:p>
    <w:p>
      <w:pPr>
        <w:pStyle w:val="0"/>
        <w:ind w:firstLine="540"/>
        <w:jc w:val="both"/>
      </w:pPr>
      <w:r>
        <w:rPr>
          <w:sz w:val="24"/>
        </w:rPr>
      </w:r>
    </w:p>
    <w:p>
      <w:pPr>
        <w:pStyle w:val="0"/>
        <w:ind w:firstLine="540"/>
        <w:jc w:val="both"/>
      </w:pPr>
      <w:r>
        <w:rPr>
          <w:sz w:val="24"/>
        </w:rPr>
        <w:t xml:space="preserve">(введена Федеральным </w:t>
      </w:r>
      <w:hyperlink w:history="0" r:id="rId17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законом</w:t>
        </w:r>
      </w:hyperlink>
      <w:r>
        <w:rPr>
          <w:sz w:val="24"/>
        </w:rPr>
        <w:t xml:space="preserve"> от 26.07.2019 N 247-ФЗ)</w:t>
      </w:r>
    </w:p>
    <w:p>
      <w:pPr>
        <w:pStyle w:val="0"/>
        <w:ind w:firstLine="540"/>
        <w:jc w:val="both"/>
      </w:pPr>
      <w:r>
        <w:rPr>
          <w:sz w:val="24"/>
        </w:rPr>
      </w:r>
    </w:p>
    <w:p>
      <w:pPr>
        <w:pStyle w:val="0"/>
        <w:ind w:firstLine="540"/>
        <w:jc w:val="both"/>
      </w:pPr>
      <w:r>
        <w:rPr>
          <w:sz w:val="24"/>
        </w:rPr>
        <w:t xml:space="preserve">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pPr>
        <w:pStyle w:val="0"/>
        <w:spacing w:before="240" w:lineRule="auto"/>
        <w:ind w:firstLine="540"/>
        <w:jc w:val="both"/>
      </w:pPr>
      <w:r>
        <w:rPr>
          <w:sz w:val="24"/>
        </w:rPr>
        <w:t xml:space="preserve">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pPr>
        <w:pStyle w:val="0"/>
        <w:spacing w:before="240" w:lineRule="auto"/>
        <w:ind w:firstLine="540"/>
        <w:jc w:val="both"/>
      </w:pPr>
      <w:r>
        <w:rPr>
          <w:sz w:val="24"/>
        </w:rPr>
        <w:t xml:space="preserve">1) соответствия законодательству Российской Федерации о бухгалтерском учете и бюджетному законодательству Российской Федерации;</w:t>
      </w:r>
    </w:p>
    <w:p>
      <w:pPr>
        <w:pStyle w:val="0"/>
        <w:spacing w:before="240" w:lineRule="auto"/>
        <w:ind w:firstLine="540"/>
        <w:jc w:val="both"/>
      </w:pPr>
      <w:r>
        <w:rPr>
          <w:sz w:val="24"/>
        </w:rPr>
        <w:t xml:space="preserve">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pPr>
        <w:pStyle w:val="0"/>
        <w:spacing w:before="240" w:lineRule="auto"/>
        <w:ind w:firstLine="540"/>
        <w:jc w:val="both"/>
      </w:pPr>
      <w:r>
        <w:rPr>
          <w:sz w:val="24"/>
        </w:rPr>
        <w:t xml:space="preserve">3) обеспечения единства системы требований к бухгалтерскому учету для организаций бюджетной сферы;</w:t>
      </w:r>
    </w:p>
    <w:p>
      <w:pPr>
        <w:pStyle w:val="0"/>
        <w:spacing w:before="240" w:lineRule="auto"/>
        <w:ind w:firstLine="540"/>
        <w:jc w:val="both"/>
      </w:pPr>
      <w:r>
        <w:rPr>
          <w:sz w:val="24"/>
        </w:rPr>
        <w:t xml:space="preserve">4) обеспечения условий для единообразного применения федеральных и отраслевых стандартов бухгалтерского учета государственных финансов.</w:t>
      </w:r>
    </w:p>
    <w:p>
      <w:pPr>
        <w:pStyle w:val="0"/>
        <w:spacing w:before="240" w:lineRule="auto"/>
        <w:ind w:firstLine="540"/>
        <w:jc w:val="both"/>
      </w:pPr>
      <w:r>
        <w:rPr>
          <w:sz w:val="24"/>
        </w:rPr>
        <w:t xml:space="preserve">3. В состав совета по стандартам бухгалтерского учета государственных финансов входят:</w:t>
      </w:r>
    </w:p>
    <w:p>
      <w:pPr>
        <w:pStyle w:val="0"/>
        <w:spacing w:before="240" w:lineRule="auto"/>
        <w:ind w:firstLine="540"/>
        <w:jc w:val="both"/>
      </w:pPr>
      <w:r>
        <w:rPr>
          <w:sz w:val="24"/>
        </w:rPr>
        <w:t xml:space="preserve">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pPr>
        <w:pStyle w:val="0"/>
        <w:spacing w:before="240" w:lineRule="auto"/>
        <w:ind w:firstLine="540"/>
        <w:jc w:val="both"/>
      </w:pPr>
      <w:r>
        <w:rPr>
          <w:sz w:val="24"/>
        </w:rPr>
        <w:t xml:space="preserve">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pPr>
        <w:pStyle w:val="0"/>
        <w:spacing w:before="240" w:lineRule="auto"/>
        <w:ind w:firstLine="540"/>
        <w:jc w:val="both"/>
      </w:pPr>
      <w:r>
        <w:rPr>
          <w:sz w:val="24"/>
        </w:rPr>
        <w:t xml:space="preserve">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pPr>
        <w:pStyle w:val="0"/>
        <w:spacing w:before="240" w:lineRule="auto"/>
        <w:ind w:firstLine="540"/>
        <w:jc w:val="both"/>
      </w:pPr>
      <w:r>
        <w:rPr>
          <w:sz w:val="24"/>
        </w:rPr>
        <w:t xml:space="preserve">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pPr>
        <w:pStyle w:val="0"/>
        <w:spacing w:before="240" w:lineRule="auto"/>
        <w:ind w:firstLine="540"/>
        <w:jc w:val="both"/>
      </w:pPr>
      <w:r>
        <w:rPr>
          <w:sz w:val="24"/>
        </w:rPr>
        <w:t xml:space="preserve">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pPr>
        <w:pStyle w:val="0"/>
        <w:spacing w:before="240" w:lineRule="auto"/>
        <w:ind w:firstLine="540"/>
        <w:jc w:val="both"/>
      </w:pPr>
      <w:r>
        <w:rPr>
          <w:sz w:val="24"/>
        </w:rPr>
        <w:t xml:space="preserve">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pPr>
        <w:pStyle w:val="0"/>
        <w:spacing w:before="240" w:lineRule="auto"/>
        <w:ind w:firstLine="540"/>
        <w:jc w:val="both"/>
      </w:pPr>
      <w:r>
        <w:rPr>
          <w:sz w:val="24"/>
        </w:rPr>
        <w:t xml:space="preserve">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pPr>
        <w:pStyle w:val="0"/>
        <w:spacing w:before="240" w:lineRule="auto"/>
        <w:ind w:firstLine="540"/>
        <w:jc w:val="both"/>
      </w:pPr>
      <w:r>
        <w:rPr>
          <w:sz w:val="24"/>
        </w:rPr>
        <w:t xml:space="preserve">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pPr>
        <w:pStyle w:val="0"/>
        <w:spacing w:before="240" w:lineRule="auto"/>
        <w:ind w:firstLine="540"/>
        <w:jc w:val="both"/>
      </w:pPr>
      <w:r>
        <w:rPr>
          <w:sz w:val="24"/>
        </w:rPr>
        <w:t xml:space="preserve">10. Заседания совета по стандартам бухгалтерского учета государственных финансов являются открытыми.</w:t>
      </w:r>
    </w:p>
    <w:p>
      <w:pPr>
        <w:pStyle w:val="0"/>
        <w:spacing w:before="240" w:lineRule="auto"/>
        <w:ind w:firstLine="540"/>
        <w:jc w:val="both"/>
      </w:pPr>
      <w:r>
        <w:rPr>
          <w:sz w:val="24"/>
        </w:rPr>
        <w:t xml:space="preserve">11. Информация о деятельности совета по стандартам бухгалтерского учета государственных финансов должна быть открытой и общедоступной.</w:t>
      </w:r>
    </w:p>
    <w:p>
      <w:pPr>
        <w:pStyle w:val="0"/>
        <w:spacing w:before="240" w:lineRule="auto"/>
        <w:ind w:firstLine="540"/>
        <w:jc w:val="both"/>
      </w:pPr>
      <w:r>
        <w:rPr>
          <w:sz w:val="24"/>
        </w:rPr>
        <w:t xml:space="preserve">12. </w:t>
      </w:r>
      <w:hyperlink w:history="0" r:id="rId177" w:tooltip="Приказ Минфина России от 27.08.2019 N 134н (ред. от 10.02.2021) &quot;О совете по стандартам бухгалтерского учета государственных финансов&quot; (вместе с &quot;Положением о совете по стандартам бухгалтерского учета государственных финансов&quot;) (Зарегистрировано в Минюсте России 16.10.2019 N 56253) {КонсультантПлюс}">
        <w:r>
          <w:rPr>
            <w:sz w:val="24"/>
            <w:color w:val="0000ff"/>
          </w:rPr>
          <w:t xml:space="preserve">Положение</w:t>
        </w:r>
      </w:hyperlink>
      <w:r>
        <w:rPr>
          <w:sz w:val="24"/>
        </w:rP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pPr>
        <w:pStyle w:val="0"/>
        <w:ind w:firstLine="540"/>
        <w:jc w:val="both"/>
      </w:pPr>
      <w:r>
        <w:rPr>
          <w:sz w:val="24"/>
        </w:rPr>
      </w:r>
    </w:p>
    <w:p>
      <w:pPr>
        <w:pStyle w:val="2"/>
        <w:outlineLvl w:val="1"/>
        <w:ind w:firstLine="540"/>
        <w:jc w:val="both"/>
      </w:pPr>
      <w:r>
        <w:rPr>
          <w:sz w:val="24"/>
        </w:rPr>
        <w:t xml:space="preserve">Статья 26. Программы разработки федеральных стандартов</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0"/>
        <w:ind w:firstLine="540"/>
        <w:jc w:val="both"/>
      </w:pPr>
      <w:r>
        <w:rPr>
          <w:sz w:val="24"/>
        </w:rPr>
        <w:t xml:space="preserve">1. Федеральные стандарты бухгалтерского учета разрабатываются и утверждаются в соответствии с </w:t>
      </w:r>
      <w:hyperlink w:history="0" r:id="rId179" w:tooltip="Приказ Минфина России от 22.02.2022 N 23н (ред. от 03.04.2025) &quot;Об утверждении программы разработки федеральных стандартов бухгалтерского учета на 2022 - 2026 гг. и о признании утратившим силу приказа Министерства финансов Российской Федерации от 5 июня 2019 г. N 83н&quot; (Зарегистрировано в Минюсте России 24.03.2022 N 67877) {КонсультантПлюс}">
        <w:r>
          <w:rPr>
            <w:sz w:val="24"/>
            <w:color w:val="0000ff"/>
          </w:rPr>
          <w:t xml:space="preserve">программой</w:t>
        </w:r>
      </w:hyperlink>
      <w:r>
        <w:rPr>
          <w:sz w:val="24"/>
        </w:rPr>
        <w:t xml:space="preserve">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pPr>
        <w:pStyle w:val="0"/>
        <w:spacing w:before="240" w:lineRule="auto"/>
        <w:ind w:firstLine="540"/>
        <w:jc w:val="both"/>
      </w:pPr>
      <w:r>
        <w:rPr>
          <w:sz w:val="24"/>
        </w:rPr>
        <w:t xml:space="preserve">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pPr>
        <w:pStyle w:val="0"/>
        <w:spacing w:before="240" w:lineRule="auto"/>
        <w:ind w:firstLine="540"/>
        <w:jc w:val="both"/>
      </w:pPr>
      <w:r>
        <w:rPr>
          <w:sz w:val="24"/>
        </w:rPr>
        <w:t xml:space="preserve">3. Уполномоченный федеральный орган утверждает </w:t>
      </w:r>
      <w:r>
        <w:rPr>
          <w:sz w:val="24"/>
        </w:rPr>
        <w:t xml:space="preserve">программы</w:t>
      </w:r>
      <w:r>
        <w:rPr>
          <w:sz w:val="24"/>
        </w:rPr>
        <w:t xml:space="preserve"> разработки федеральных стандартов по согласованию с Центральным банком Российской Федерации.</w:t>
      </w:r>
    </w:p>
    <w:p>
      <w:pPr>
        <w:pStyle w:val="0"/>
        <w:spacing w:before="240" w:lineRule="auto"/>
        <w:ind w:firstLine="540"/>
        <w:jc w:val="both"/>
      </w:pPr>
      <w:r>
        <w:rPr>
          <w:sz w:val="24"/>
        </w:rPr>
        <w:t xml:space="preserve">4. </w:t>
      </w:r>
      <w:hyperlink w:history="0" r:id="rId180" w:tooltip="Приказ Минфина России от 06.05.2024 N 179 &quot;Об утверждении программы разработки федеральных стандартов бухгалтерского учета государственных финансов на 2024 - 2027 гг.&quot; {КонсультантПлюс}">
        <w:r>
          <w:rPr>
            <w:sz w:val="24"/>
            <w:color w:val="0000ff"/>
          </w:rPr>
          <w:t xml:space="preserve">Программы</w:t>
        </w:r>
      </w:hyperlink>
      <w:r>
        <w:rPr>
          <w:sz w:val="24"/>
        </w:rPr>
        <w:t xml:space="preserve">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pPr>
        <w:pStyle w:val="0"/>
        <w:spacing w:before="240" w:lineRule="auto"/>
        <w:ind w:firstLine="540"/>
        <w:jc w:val="both"/>
      </w:pPr>
      <w:r>
        <w:rPr>
          <w:sz w:val="24"/>
        </w:rPr>
        <w:t xml:space="preserve">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pPr>
        <w:pStyle w:val="0"/>
        <w:spacing w:before="240" w:lineRule="auto"/>
        <w:ind w:firstLine="540"/>
        <w:jc w:val="both"/>
      </w:pPr>
      <w:r>
        <w:rPr>
          <w:sz w:val="24"/>
        </w:rPr>
        <w:t xml:space="preserve">6. </w:t>
      </w:r>
      <w:r>
        <w:rPr>
          <w:sz w:val="24"/>
        </w:rPr>
        <w:t xml:space="preserve">Правила</w:t>
      </w:r>
      <w:r>
        <w:rPr>
          <w:sz w:val="24"/>
        </w:rPr>
        <w:t xml:space="preserve"> подготовки и уточнения программ разработки федеральных стандартов утверждаются уполномоченным федеральным органом.</w:t>
      </w:r>
    </w:p>
    <w:p>
      <w:pPr>
        <w:pStyle w:val="0"/>
        <w:ind w:firstLine="540"/>
        <w:jc w:val="both"/>
      </w:pPr>
      <w:r>
        <w:rPr>
          <w:sz w:val="24"/>
        </w:rPr>
      </w:r>
    </w:p>
    <w:bookmarkStart w:id="492" w:name="P492"/>
    <w:bookmarkEnd w:id="492"/>
    <w:p>
      <w:pPr>
        <w:pStyle w:val="2"/>
        <w:outlineLvl w:val="1"/>
        <w:ind w:firstLine="540"/>
        <w:jc w:val="both"/>
      </w:pPr>
      <w:r>
        <w:rPr>
          <w:sz w:val="24"/>
        </w:rPr>
        <w:t xml:space="preserve">Статья 27. Разработка и утверждение федеральных стандартов</w:t>
      </w:r>
    </w:p>
    <w:p>
      <w:pPr>
        <w:pStyle w:val="0"/>
        <w:ind w:firstLine="540"/>
        <w:jc w:val="both"/>
      </w:pPr>
      <w:r>
        <w:rPr>
          <w:sz w:val="24"/>
        </w:rPr>
      </w:r>
    </w:p>
    <w:p>
      <w:pPr>
        <w:pStyle w:val="0"/>
        <w:ind w:firstLine="540"/>
        <w:jc w:val="both"/>
      </w:pPr>
      <w:r>
        <w:rPr>
          <w:sz w:val="24"/>
        </w:rPr>
        <w:t xml:space="preserve">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4"/>
        </w:rPr>
        <w:t xml:space="preserve">(в ред. Федерального </w:t>
      </w:r>
      <w:hyperlink w:history="0" r:id="rId18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pPr>
        <w:pStyle w:val="0"/>
        <w:jc w:val="both"/>
      </w:pPr>
      <w:r>
        <w:rPr>
          <w:sz w:val="24"/>
        </w:rPr>
        <w:t xml:space="preserve">(в ред. Федеральных законов от 21.12.2013 </w:t>
      </w:r>
      <w:hyperlink w:history="0" r:id="rId18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26.07.2019 </w:t>
      </w:r>
      <w:hyperlink w:history="0" r:id="rId18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pPr>
        <w:pStyle w:val="0"/>
        <w:jc w:val="both"/>
      </w:pPr>
      <w:r>
        <w:rPr>
          <w:sz w:val="24"/>
        </w:rPr>
        <w:t xml:space="preserve">(в ред. Федерального </w:t>
      </w:r>
      <w:hyperlink w:history="0" r:id="rId18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pPr>
        <w:pStyle w:val="0"/>
        <w:jc w:val="both"/>
      </w:pPr>
      <w:r>
        <w:rPr>
          <w:sz w:val="24"/>
        </w:rPr>
        <w:t xml:space="preserve">(часть 4 в ред. Федерального </w:t>
      </w:r>
      <w:hyperlink w:history="0" r:id="rId185"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5. В период публичного обсуждения проекта федерального стандарта разработчик:</w:t>
      </w:r>
    </w:p>
    <w:p>
      <w:pPr>
        <w:pStyle w:val="0"/>
        <w:spacing w:before="240" w:lineRule="auto"/>
        <w:ind w:firstLine="540"/>
        <w:jc w:val="both"/>
      </w:pPr>
      <w:r>
        <w:rPr>
          <w:sz w:val="24"/>
        </w:rPr>
        <w:t xml:space="preserve">1) принимает от заинтересованных лиц замечания в письменной форме. Разработчик не может отказать в приеме замечаний в письменной форме;</w:t>
      </w:r>
    </w:p>
    <w:p>
      <w:pPr>
        <w:pStyle w:val="0"/>
        <w:spacing w:before="240" w:lineRule="auto"/>
        <w:ind w:firstLine="540"/>
        <w:jc w:val="both"/>
      </w:pPr>
      <w:r>
        <w:rPr>
          <w:sz w:val="24"/>
        </w:rPr>
        <w:t xml:space="preserve">2) проводит обсуждение проекта федерального стандарта и полученных в письменной форме замечаний;</w:t>
      </w:r>
    </w:p>
    <w:p>
      <w:pPr>
        <w:pStyle w:val="0"/>
        <w:spacing w:before="240" w:lineRule="auto"/>
        <w:ind w:firstLine="540"/>
        <w:jc w:val="both"/>
      </w:pPr>
      <w:r>
        <w:rPr>
          <w:sz w:val="24"/>
        </w:rPr>
        <w:t xml:space="preserve">3) составляет перечень полученных в письменной форме замечаний с кратким изложением содержания таких замечаний и результатов их обсуждения;</w:t>
      </w:r>
    </w:p>
    <w:p>
      <w:pPr>
        <w:pStyle w:val="0"/>
        <w:spacing w:before="240" w:lineRule="auto"/>
        <w:ind w:firstLine="540"/>
        <w:jc w:val="both"/>
      </w:pPr>
      <w:r>
        <w:rPr>
          <w:sz w:val="24"/>
        </w:rPr>
        <w:t xml:space="preserve">4) дорабатывает проект федерального стандарта с учетом полученных в письменной форме замечаний.</w:t>
      </w:r>
    </w:p>
    <w:p>
      <w:pPr>
        <w:pStyle w:val="0"/>
        <w:spacing w:before="240" w:lineRule="auto"/>
        <w:ind w:firstLine="540"/>
        <w:jc w:val="both"/>
      </w:pPr>
      <w:r>
        <w:rPr>
          <w:sz w:val="24"/>
        </w:rPr>
        <w:t xml:space="preserve">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pPr>
        <w:pStyle w:val="0"/>
        <w:spacing w:before="240" w:lineRule="auto"/>
        <w:ind w:firstLine="540"/>
        <w:jc w:val="both"/>
      </w:pPr>
      <w:r>
        <w:rPr>
          <w:sz w:val="24"/>
        </w:rPr>
        <w:t xml:space="preserve">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pPr>
        <w:pStyle w:val="0"/>
        <w:jc w:val="both"/>
      </w:pPr>
      <w:r>
        <w:rPr>
          <w:sz w:val="24"/>
        </w:rPr>
        <w:t xml:space="preserve">(в ред. Федерального </w:t>
      </w:r>
      <w:hyperlink w:history="0" r:id="rId18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21.12.2013 N 357-ФЗ)</w:t>
      </w:r>
    </w:p>
    <w:p>
      <w:pPr>
        <w:pStyle w:val="0"/>
        <w:spacing w:before="240" w:lineRule="auto"/>
        <w:ind w:firstLine="540"/>
        <w:jc w:val="both"/>
      </w:pPr>
      <w:r>
        <w:rPr>
          <w:sz w:val="24"/>
        </w:rPr>
        <w:t xml:space="preserve">8. Утратил силу с 1 января 2014 года. - Федеральный </w:t>
      </w:r>
      <w:hyperlink w:history="0" r:id="rId18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21.12.2013 N 357-ФЗ.</w:t>
      </w:r>
    </w:p>
    <w:bookmarkStart w:id="511" w:name="P511"/>
    <w:bookmarkEnd w:id="511"/>
    <w:p>
      <w:pPr>
        <w:pStyle w:val="0"/>
        <w:spacing w:before="240" w:lineRule="auto"/>
        <w:ind w:firstLine="540"/>
        <w:jc w:val="both"/>
      </w:pPr>
      <w:r>
        <w:rPr>
          <w:sz w:val="24"/>
        </w:rPr>
        <w:t xml:space="preserve">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pPr>
        <w:pStyle w:val="0"/>
        <w:spacing w:before="240" w:lineRule="auto"/>
        <w:ind w:firstLine="540"/>
        <w:jc w:val="both"/>
      </w:pPr>
      <w:r>
        <w:rPr>
          <w:sz w:val="24"/>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документов и с учетом результатов экспертизы. Такое предложение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документами и результатами экспертизы направляются в уполномоченный федеральный орган.</w:t>
      </w:r>
    </w:p>
    <w:p>
      <w:pPr>
        <w:pStyle w:val="0"/>
        <w:jc w:val="both"/>
      </w:pPr>
      <w:r>
        <w:rPr>
          <w:sz w:val="24"/>
        </w:rPr>
        <w:t xml:space="preserve">(в ред. Федерального </w:t>
      </w:r>
      <w:hyperlink w:history="0" r:id="rId18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pPr>
        <w:pStyle w:val="0"/>
        <w:jc w:val="both"/>
      </w:pPr>
      <w:r>
        <w:rPr>
          <w:sz w:val="24"/>
        </w:rPr>
        <w:t xml:space="preserve">(в ред. Федерального </w:t>
      </w:r>
      <w:hyperlink w:history="0" r:id="rId18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bookmarkStart w:id="517" w:name="P517"/>
    <w:bookmarkEnd w:id="517"/>
    <w:p>
      <w:pPr>
        <w:pStyle w:val="0"/>
        <w:spacing w:before="240" w:lineRule="auto"/>
        <w:ind w:firstLine="540"/>
        <w:jc w:val="both"/>
      </w:pPr>
      <w:r>
        <w:rPr>
          <w:sz w:val="24"/>
        </w:rP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части 9</w:t>
        </w:r>
      </w:hyperlink>
      <w:r>
        <w:rPr>
          <w:sz w:val="24"/>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pPr>
        <w:pStyle w:val="0"/>
        <w:spacing w:before="240" w:lineRule="auto"/>
        <w:ind w:firstLine="540"/>
        <w:jc w:val="both"/>
      </w:pPr>
      <w:r>
        <w:rPr>
          <w:sz w:val="24"/>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w:history="0" r:id="rId190"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органа</w:t>
        </w:r>
      </w:hyperlink>
      <w:r>
        <w:rPr>
          <w:sz w:val="24"/>
        </w:rPr>
        <w:t xml:space="preserve">.</w:t>
      </w:r>
    </w:p>
    <w:p>
      <w:pPr>
        <w:pStyle w:val="0"/>
        <w:spacing w:before="240" w:lineRule="auto"/>
        <w:ind w:firstLine="540"/>
        <w:jc w:val="both"/>
      </w:pPr>
      <w:r>
        <w:rPr>
          <w:sz w:val="24"/>
        </w:rP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4"/>
            <w:color w:val="0000ff"/>
          </w:rPr>
          <w:t xml:space="preserve">частями 9</w:t>
        </w:r>
      </w:hyperlink>
      <w:r>
        <w:rPr>
          <w:sz w:val="24"/>
        </w:rPr>
        <w:t xml:space="preserve"> - </w:t>
      </w:r>
      <w:hyperlink w:history="0" w:anchor="P517" w:tooltip="13. В случае, если проект федерального стандарта отклонен, мотивированное решение уполномоченного федерального органа с приложением указанных в части 9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
        <w:r>
          <w:rPr>
            <w:sz w:val="24"/>
            <w:color w:val="0000ff"/>
          </w:rPr>
          <w:t xml:space="preserve">13</w:t>
        </w:r>
      </w:hyperlink>
      <w:r>
        <w:rPr>
          <w:sz w:val="24"/>
        </w:rPr>
        <w:t xml:space="preserve"> настоящей статьи.</w:t>
      </w:r>
    </w:p>
    <w:p>
      <w:pPr>
        <w:pStyle w:val="0"/>
        <w:jc w:val="both"/>
      </w:pPr>
      <w:r>
        <w:rPr>
          <w:sz w:val="24"/>
        </w:rPr>
        <w:t xml:space="preserve">(часть 15 введена Федеральным </w:t>
      </w:r>
      <w:hyperlink w:history="0" r:id="rId19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04.11.2014 N 344-ФЗ; в ред. Федерального </w:t>
      </w:r>
      <w:hyperlink w:history="0" r:id="rId19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ind w:firstLine="540"/>
        <w:jc w:val="both"/>
      </w:pPr>
      <w:r>
        <w:rPr>
          <w:sz w:val="24"/>
        </w:rPr>
      </w:r>
    </w:p>
    <w:p>
      <w:pPr>
        <w:pStyle w:val="2"/>
        <w:outlineLvl w:val="1"/>
        <w:ind w:firstLine="540"/>
        <w:jc w:val="both"/>
      </w:pPr>
      <w:r>
        <w:rPr>
          <w:sz w:val="24"/>
        </w:rPr>
        <w:t xml:space="preserve">Статья 28. Разработка федеральных стандартов уполномоченным федеральным органом</w:t>
      </w:r>
    </w:p>
    <w:p>
      <w:pPr>
        <w:pStyle w:val="0"/>
        <w:ind w:firstLine="540"/>
        <w:jc w:val="both"/>
      </w:pPr>
      <w:r>
        <w:rPr>
          <w:sz w:val="24"/>
        </w:rPr>
      </w:r>
    </w:p>
    <w:p>
      <w:pPr>
        <w:pStyle w:val="0"/>
        <w:ind w:firstLine="540"/>
        <w:jc w:val="both"/>
      </w:pPr>
      <w:r>
        <w:rPr>
          <w:sz w:val="24"/>
        </w:rPr>
        <w:t xml:space="preserve">1. Уполномоченный федеральный орган разрабатывает:</w:t>
      </w:r>
    </w:p>
    <w:p>
      <w:pPr>
        <w:pStyle w:val="0"/>
        <w:jc w:val="both"/>
      </w:pPr>
      <w:r>
        <w:rPr>
          <w:sz w:val="24"/>
        </w:rPr>
        <w:t xml:space="preserve">(в ред. Федерального </w:t>
      </w:r>
      <w:hyperlink w:history="0" r:id="rId19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1) федеральные стандарты бухгалтерского учета государственных финансов;</w:t>
      </w:r>
    </w:p>
    <w:p>
      <w:pPr>
        <w:pStyle w:val="0"/>
        <w:jc w:val="both"/>
      </w:pPr>
      <w:r>
        <w:rPr>
          <w:sz w:val="24"/>
        </w:rPr>
        <w:t xml:space="preserve">(п. 1 в ред. Федерального </w:t>
      </w:r>
      <w:hyperlink w:history="0" r:id="rId19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pPr>
        <w:pStyle w:val="0"/>
        <w:jc w:val="both"/>
      </w:pPr>
      <w:r>
        <w:rPr>
          <w:sz w:val="24"/>
        </w:rPr>
        <w:t xml:space="preserve">(в ред. Федерального </w:t>
      </w:r>
      <w:hyperlink w:history="0" r:id="rId19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Разработка федерального стандарта уполномоченным федеральным органом осуществляется в порядке, установленном </w:t>
      </w:r>
      <w:hyperlink w:history="0" w:anchor="P492" w:tooltip="Статья 27. Разработка и утверждение федеральных стандартов">
        <w:r>
          <w:rPr>
            <w:sz w:val="24"/>
            <w:color w:val="0000ff"/>
          </w:rPr>
          <w:t xml:space="preserve">статьей 27</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29. Хранение документов бухгалтерского учета</w:t>
      </w:r>
    </w:p>
    <w:p>
      <w:pPr>
        <w:pStyle w:val="0"/>
        <w:ind w:firstLine="540"/>
        <w:jc w:val="both"/>
      </w:pPr>
      <w:r>
        <w:rPr>
          <w:sz w:val="24"/>
        </w:rPr>
      </w:r>
    </w:p>
    <w:p>
      <w:pPr>
        <w:pStyle w:val="0"/>
        <w:ind w:firstLine="540"/>
        <w:jc w:val="both"/>
      </w:pPr>
      <w:r>
        <w:rPr>
          <w:sz w:val="24"/>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w:history="0" r:id="rId196"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но не менее пяти лет после отчетного года.</w:t>
      </w:r>
    </w:p>
    <w:p>
      <w:pPr>
        <w:pStyle w:val="0"/>
        <w:jc w:val="both"/>
      </w:pPr>
      <w:r>
        <w:rPr>
          <w:sz w:val="24"/>
        </w:rPr>
        <w:t xml:space="preserve">(в ред. Федерального </w:t>
      </w:r>
      <w:hyperlink w:history="0" r:id="rId19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pPr>
        <w:pStyle w:val="0"/>
        <w:spacing w:before="240" w:lineRule="auto"/>
        <w:ind w:firstLine="540"/>
        <w:jc w:val="both"/>
      </w:pPr>
      <w:r>
        <w:rPr>
          <w:sz w:val="24"/>
        </w:rPr>
        <w:t xml:space="preserve">3. Экономический субъект должен обеспечить безопасные </w:t>
      </w:r>
      <w:hyperlink w:history="0" r:id="rId198"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4"/>
            <w:color w:val="0000ff"/>
          </w:rPr>
          <w:t xml:space="preserve">условия хранения</w:t>
        </w:r>
      </w:hyperlink>
      <w:r>
        <w:rPr>
          <w:sz w:val="24"/>
        </w:rPr>
        <w:t xml:space="preserve"> документов бухгалтерского учета и их защиту от изменений.</w:t>
      </w:r>
    </w:p>
    <w:p>
      <w:pPr>
        <w:pStyle w:val="0"/>
        <w:spacing w:before="240" w:lineRule="auto"/>
        <w:ind w:firstLine="540"/>
        <w:jc w:val="both"/>
      </w:pPr>
      <w:r>
        <w:rPr>
          <w:sz w:val="24"/>
        </w:rPr>
        <w:t xml:space="preserve">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pPr>
        <w:pStyle w:val="0"/>
        <w:jc w:val="both"/>
      </w:pPr>
      <w:r>
        <w:rPr>
          <w:sz w:val="24"/>
        </w:rPr>
        <w:t xml:space="preserve">(часть 4 введена Федеральным </w:t>
      </w:r>
      <w:hyperlink w:history="0" r:id="rId19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законом</w:t>
        </w:r>
      </w:hyperlink>
      <w:r>
        <w:rPr>
          <w:sz w:val="24"/>
        </w:rPr>
        <w:t xml:space="preserve"> от 28.06.2013 N 134-ФЗ)</w:t>
      </w:r>
    </w:p>
    <w:p>
      <w:pPr>
        <w:pStyle w:val="0"/>
        <w:ind w:firstLine="540"/>
        <w:jc w:val="both"/>
      </w:pPr>
      <w:r>
        <w:rPr>
          <w:sz w:val="24"/>
        </w:rPr>
      </w:r>
    </w:p>
    <w:p>
      <w:pPr>
        <w:pStyle w:val="2"/>
        <w:outlineLvl w:val="1"/>
        <w:ind w:firstLine="540"/>
        <w:jc w:val="both"/>
      </w:pPr>
      <w:r>
        <w:rPr>
          <w:sz w:val="24"/>
        </w:rPr>
        <w:t xml:space="preserve">Статья 30. Особенности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history="0" w:anchor="P492" w:tooltip="Статья 27. Разработка и утверждение федеральных стандартов">
        <w:r>
          <w:rPr>
            <w:sz w:val="24"/>
            <w:color w:val="0000ff"/>
          </w:rPr>
          <w:t xml:space="preserve">законом</w:t>
        </w:r>
      </w:hyperlink>
      <w:r>
        <w:rPr>
          <w:sz w:val="24"/>
        </w:rPr>
        <w:t xml:space="preserve">, применяются </w:t>
      </w:r>
      <w:r>
        <w:rPr>
          <w:sz w:val="24"/>
        </w:rPr>
        <w:t xml:space="preserve">правила</w:t>
      </w:r>
      <w:r>
        <w:rPr>
          <w:sz w:val="24"/>
        </w:rPr>
        <w:t xml:space="preserve">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pPr>
        <w:pStyle w:val="0"/>
        <w:jc w:val="both"/>
      </w:pPr>
      <w:r>
        <w:rPr>
          <w:sz w:val="24"/>
        </w:rPr>
        <w:t xml:space="preserve">(в ред. Федеральных законов от 04.11.2014 </w:t>
      </w:r>
      <w:hyperlink w:history="0" r:id="rId200"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 от 26.07.2019 </w:t>
      </w:r>
      <w:hyperlink w:history="0" r:id="rId20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N 247-ФЗ</w:t>
        </w:r>
      </w:hyperlink>
      <w:r>
        <w:rPr>
          <w:sz w:val="24"/>
        </w:rPr>
        <w:t xml:space="preserve">)</w:t>
      </w:r>
    </w:p>
    <w:p>
      <w:pPr>
        <w:pStyle w:val="0"/>
        <w:spacing w:before="240" w:lineRule="auto"/>
        <w:ind w:firstLine="540"/>
        <w:jc w:val="both"/>
      </w:pPr>
      <w:r>
        <w:rPr>
          <w:sz w:val="24"/>
        </w:rPr>
        <w:t xml:space="preserve">1.1. </w:t>
      </w:r>
      <w:hyperlink w:history="0" r:id="rId20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4"/>
            <w:color w:val="0000ff"/>
          </w:rPr>
          <w:t xml:space="preserve">Положения</w:t>
        </w:r>
      </w:hyperlink>
      <w:r>
        <w:rPr>
          <w:sz w:val="24"/>
        </w:rP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history="0" w:anchor="P387" w:tooltip="15. Федеральные и отраслевые стандарты не должны противоречить настоящему Федеральному закону. Отраслевые стандарты и предусмотренные частью 6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частью 6 настоящей статьи нормативным актам Центрального банка Российской Федера...">
        <w:r>
          <w:rPr>
            <w:sz w:val="24"/>
            <w:color w:val="0000ff"/>
          </w:rPr>
          <w:t xml:space="preserve">части 15 статьи 21</w:t>
        </w:r>
      </w:hyperlink>
      <w:r>
        <w:rPr>
          <w:sz w:val="24"/>
        </w:rPr>
        <w:t xml:space="preserve"> настоящего Федерального закона требование о том, что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4"/>
            <w:color w:val="0000ff"/>
          </w:rPr>
          <w:t xml:space="preserve">частью 6 статьи 21</w:t>
        </w:r>
      </w:hyperlink>
      <w:r>
        <w:rPr>
          <w:sz w:val="24"/>
        </w:rP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pPr>
        <w:pStyle w:val="0"/>
        <w:jc w:val="both"/>
      </w:pPr>
      <w:r>
        <w:rPr>
          <w:sz w:val="24"/>
        </w:rPr>
        <w:t xml:space="preserve">(часть 1.1 введена Федеральным </w:t>
      </w:r>
      <w:hyperlink w:history="0" r:id="rId203" w:tooltip="Федеральный закон от 18.07.2017 N 160-ФЗ &quot;О внесении изменений в Федеральный закон &quot;О бухгалтерском учете&quot; {КонсультантПлюс}">
        <w:r>
          <w:rPr>
            <w:sz w:val="24"/>
            <w:color w:val="0000ff"/>
          </w:rPr>
          <w:t xml:space="preserve">законом</w:t>
        </w:r>
      </w:hyperlink>
      <w:r>
        <w:rPr>
          <w:sz w:val="24"/>
        </w:rPr>
        <w:t xml:space="preserve"> от 18.07.2017 N 160-ФЗ, в ред. Федерального </w:t>
      </w:r>
      <w:hyperlink w:history="0" r:id="rId20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4"/>
            <w:color w:val="0000ff"/>
          </w:rPr>
          <w:t xml:space="preserve">закона</w:t>
        </w:r>
      </w:hyperlink>
      <w:r>
        <w:rPr>
          <w:sz w:val="24"/>
        </w:rPr>
        <w:t xml:space="preserve"> от 26.07.2019 N 247-ФЗ)</w:t>
      </w:r>
    </w:p>
    <w:p>
      <w:pPr>
        <w:pStyle w:val="0"/>
        <w:spacing w:before="240" w:lineRule="auto"/>
        <w:ind w:firstLine="540"/>
        <w:jc w:val="both"/>
      </w:pPr>
      <w:r>
        <w:rPr>
          <w:sz w:val="24"/>
        </w:rPr>
        <w:t xml:space="preserve">2. Положения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4"/>
            <w:color w:val="0000ff"/>
          </w:rPr>
          <w:t xml:space="preserve">частей 4</w:t>
        </w:r>
      </w:hyperlink>
      <w:r>
        <w:rPr>
          <w:sz w:val="24"/>
        </w:rPr>
        <w:t xml:space="preserve"> и </w:t>
      </w:r>
      <w:hyperlink w:history="0" w:anchor="P131" w:tooltip="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частью 4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частью 4 настоящей статьи, с которым заключен трудовой договор.">
        <w:r>
          <w:rPr>
            <w:sz w:val="24"/>
            <w:color w:val="0000ff"/>
          </w:rPr>
          <w:t xml:space="preserve">6 статьи 7</w:t>
        </w:r>
      </w:hyperlink>
      <w:r>
        <w:rPr>
          <w:sz w:val="24"/>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bookmarkStart w:id="550" w:name="P550"/>
    <w:bookmarkEnd w:id="550"/>
    <w:p>
      <w:pPr>
        <w:pStyle w:val="0"/>
        <w:spacing w:before="240" w:lineRule="auto"/>
        <w:ind w:firstLine="540"/>
        <w:jc w:val="both"/>
      </w:pPr>
      <w:r>
        <w:rPr>
          <w:sz w:val="24"/>
        </w:rPr>
        <w:t xml:space="preserve">3. Положение </w:t>
      </w:r>
      <w:hyperlink w:history="0" w:anchor="P248" w:tooltip="2. Первым отчетным годом является период с даты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
        <w:r>
          <w:rPr>
            <w:sz w:val="24"/>
            <w:color w:val="0000ff"/>
          </w:rPr>
          <w:t xml:space="preserve">части 2 статьи 15</w:t>
        </w:r>
      </w:hyperlink>
      <w:r>
        <w:rPr>
          <w:sz w:val="24"/>
        </w:rPr>
        <w:t xml:space="preserve"> настоящего Федерального закона не применяется при изменении типа государственного (муниципального) учреждения.</w:t>
      </w:r>
    </w:p>
    <w:p>
      <w:pPr>
        <w:pStyle w:val="0"/>
        <w:ind w:firstLine="540"/>
        <w:jc w:val="both"/>
      </w:pPr>
      <w:r>
        <w:rPr>
          <w:sz w:val="24"/>
        </w:rPr>
      </w:r>
    </w:p>
    <w:p>
      <w:pPr>
        <w:pStyle w:val="2"/>
        <w:outlineLvl w:val="1"/>
        <w:ind w:firstLine="540"/>
        <w:jc w:val="both"/>
      </w:pPr>
      <w:r>
        <w:rPr>
          <w:sz w:val="24"/>
        </w:rPr>
        <w:t xml:space="preserve">Статья 31.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205" w:tooltip="Федеральный закон от 21.11.1996 N 129-ФЗ (ред. от 28.11.2011) &quot;О бухгалтерском учете&quot; ------------ Утратил силу или отменен {КонсультантПлюс}">
        <w:r>
          <w:rPr>
            <w:sz w:val="24"/>
            <w:color w:val="0000ff"/>
          </w:rPr>
          <w:t xml:space="preserve">закон</w:t>
        </w:r>
      </w:hyperlink>
      <w:r>
        <w:rPr>
          <w:sz w:val="24"/>
        </w:rPr>
        <w:t xml:space="preserve"> от 21 ноября 1996 года N 129-ФЗ "О бухгалтерском учете" (Собрание законодательства Российской Федерации, 1996, N 48, ст. 5369);</w:t>
      </w:r>
    </w:p>
    <w:p>
      <w:pPr>
        <w:pStyle w:val="0"/>
        <w:spacing w:before="240" w:lineRule="auto"/>
        <w:ind w:firstLine="540"/>
        <w:jc w:val="both"/>
      </w:pPr>
      <w:r>
        <w:rPr>
          <w:sz w:val="24"/>
        </w:rPr>
        <w:t xml:space="preserve">2) Федеральный </w:t>
      </w:r>
      <w:hyperlink w:history="0" r:id="rId206" w:tooltip="Федеральный закон от 23.07.1998 N 123-ФЗ &quot;О внесении изменений и дополнений в Федеральный закон &quot;О бухгалтерском учете&quot; ------------ Утратил силу или отменен {КонсультантПлюс}">
        <w:r>
          <w:rPr>
            <w:sz w:val="24"/>
            <w:color w:val="0000ff"/>
          </w:rPr>
          <w:t xml:space="preserve">закон</w:t>
        </w:r>
      </w:hyperlink>
      <w:r>
        <w:rPr>
          <w:sz w:val="24"/>
        </w:rP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pPr>
        <w:pStyle w:val="0"/>
        <w:spacing w:before="240" w:lineRule="auto"/>
        <w:ind w:firstLine="540"/>
        <w:jc w:val="both"/>
      </w:pPr>
      <w:r>
        <w:rPr>
          <w:sz w:val="24"/>
        </w:rPr>
        <w:t xml:space="preserve">3) Федеральный </w:t>
      </w:r>
      <w:hyperlink w:history="0" r:id="rId207" w:tooltip="Федеральный закон от 28.03.2002 N 32-ФЗ &quot;О внесении изменения и дополнения в Федеральный закон &quot;О бухгалтерском учете&quot; ------------ Утратил силу или отменен {КонсультантПлюс}">
        <w:r>
          <w:rPr>
            <w:sz w:val="24"/>
            <w:color w:val="0000ff"/>
          </w:rPr>
          <w:t xml:space="preserve">закон</w:t>
        </w:r>
      </w:hyperlink>
      <w:r>
        <w:rPr>
          <w:sz w:val="24"/>
        </w:rP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pPr>
        <w:pStyle w:val="0"/>
        <w:spacing w:before="240" w:lineRule="auto"/>
        <w:ind w:firstLine="540"/>
        <w:jc w:val="both"/>
      </w:pPr>
      <w:r>
        <w:rPr>
          <w:sz w:val="24"/>
        </w:rPr>
        <w:t xml:space="preserve">4) </w:t>
      </w:r>
      <w:hyperlink w:history="0" r:id="rId208" w:tooltip="Федеральный закон от 31.12.2002 N 187-ФЗ (ред. от 24.07.2009)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pPr>
        <w:pStyle w:val="0"/>
        <w:spacing w:before="240" w:lineRule="auto"/>
        <w:ind w:firstLine="540"/>
        <w:jc w:val="both"/>
      </w:pPr>
      <w:r>
        <w:rPr>
          <w:sz w:val="24"/>
        </w:rPr>
        <w:t xml:space="preserve">5) </w:t>
      </w:r>
      <w:hyperlink w:history="0" r:id="rId209" w:tooltip="Федеральный закон от 31.12.2002 N 191-ФЗ (ред. от 24.07.2009) &quot;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pPr>
        <w:pStyle w:val="0"/>
        <w:spacing w:before="240" w:lineRule="auto"/>
        <w:ind w:firstLine="540"/>
        <w:jc w:val="both"/>
      </w:pPr>
      <w:r>
        <w:rPr>
          <w:sz w:val="24"/>
        </w:rPr>
        <w:t xml:space="preserve">6) </w:t>
      </w:r>
      <w:hyperlink w:history="0" r:id="rId210" w:tooltip="Федеральный закон от 10.01.2003 N 8-ФЗ (ред. от 30.11.201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пункт 7 статьи 2</w:t>
        </w:r>
      </w:hyperlink>
      <w:r>
        <w:rPr>
          <w:sz w:val="24"/>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40" w:lineRule="auto"/>
        <w:ind w:firstLine="540"/>
        <w:jc w:val="both"/>
      </w:pPr>
      <w:r>
        <w:rPr>
          <w:sz w:val="24"/>
        </w:rPr>
        <w:t xml:space="preserve">7) </w:t>
      </w:r>
      <w:hyperlink w:history="0" r:id="rId211" w:tooltip="Федеральный закон от 30.06.2003 N 86-ФЗ (ред. от 21.11.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23</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8) </w:t>
      </w:r>
      <w:hyperlink w:history="0" r:id="rId212" w:tooltip="Федеральный закон от 03.11.2006 N 183-ФЗ (ред. от 18.07.2009) &quot;О внесении изменений в Федеральный закон &quot;О сельскохозяйственной кооперации&quot; и отдельные законодательные акты Российской Федерации&quot; (с изм. и доп., вступающими в силу с 01.01.2010) ------------ Недействующая редакция {КонсультантПлюс}">
        <w:r>
          <w:rPr>
            <w:sz w:val="24"/>
            <w:color w:val="0000ff"/>
          </w:rPr>
          <w:t xml:space="preserve">статью 2</w:t>
        </w:r>
      </w:hyperlink>
      <w:r>
        <w:rPr>
          <w:sz w:val="24"/>
        </w:rP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pPr>
        <w:pStyle w:val="0"/>
        <w:spacing w:before="240" w:lineRule="auto"/>
        <w:ind w:firstLine="540"/>
        <w:jc w:val="both"/>
      </w:pPr>
      <w:r>
        <w:rPr>
          <w:sz w:val="24"/>
        </w:rPr>
        <w:t xml:space="preserve">9) </w:t>
      </w:r>
      <w:hyperlink w:history="0" r:id="rId213" w:tooltip="Федеральный закон от 23.11.2009 N 261-ФЗ (ред. от 10.07.201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32</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10) </w:t>
      </w:r>
      <w:hyperlink w:history="0" r:id="rId214" w:tooltip="Федеральный закон от 08.05.2010 N 83-ФЗ (ред. от 30.11.201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статью 12</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11) Федеральный </w:t>
      </w:r>
      <w:hyperlink w:history="0" r:id="rId215" w:tooltip="Федеральный закон от 27.07.2010 N 209-ФЗ &quot;О внесении изменения в статью 16 Федерального закона &quot;О бухгалтерском учете&quot; ------------ Утратил силу или отменен {КонсультантПлюс}">
        <w:r>
          <w:rPr>
            <w:sz w:val="24"/>
            <w:color w:val="0000ff"/>
          </w:rPr>
          <w:t xml:space="preserve">закон</w:t>
        </w:r>
      </w:hyperlink>
      <w:r>
        <w:rPr>
          <w:sz w:val="24"/>
        </w:rP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pPr>
        <w:pStyle w:val="0"/>
        <w:spacing w:before="240" w:lineRule="auto"/>
        <w:ind w:firstLine="540"/>
        <w:jc w:val="both"/>
      </w:pPr>
      <w:r>
        <w:rPr>
          <w:sz w:val="24"/>
        </w:rPr>
        <w:t xml:space="preserve">12) </w:t>
      </w:r>
      <w:hyperlink w:history="0" r:id="rId216"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с изм. и доп., вступающими в силу с 01.01.2012) ------------ Недействующая редакция {КонсультантПлюс}">
        <w:r>
          <w:rPr>
            <w:sz w:val="24"/>
            <w:color w:val="0000ff"/>
          </w:rPr>
          <w:t xml:space="preserve">статью 4</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ind w:firstLine="540"/>
        <w:jc w:val="both"/>
      </w:pPr>
      <w:r>
        <w:rPr>
          <w:sz w:val="24"/>
        </w:rPr>
      </w:r>
    </w:p>
    <w:p>
      <w:pPr>
        <w:pStyle w:val="2"/>
        <w:outlineLvl w:val="1"/>
        <w:ind w:firstLine="540"/>
        <w:jc w:val="both"/>
      </w:pPr>
      <w:r>
        <w:rPr>
          <w:sz w:val="24"/>
        </w:rPr>
        <w:t xml:space="preserve">Статья 32.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2013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6 декабря 2011 года</w:t>
      </w:r>
    </w:p>
    <w:p>
      <w:pPr>
        <w:pStyle w:val="0"/>
        <w:spacing w:before="240" w:lineRule="auto"/>
      </w:pPr>
      <w:r>
        <w:rPr>
          <w:sz w:val="24"/>
        </w:rPr>
        <w:t xml:space="preserve">N 402-ФЗ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06.12.2011 N 402-ФЗ</w:t>
            <w:br/>
            <w:t>(ред. от 15.12.2025)</w:t>
            <w:br/>
            <w:t>"О бухгалтерском учете"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800&amp;date=05.03.2026&amp;dst=100540&amp;field=134" TargetMode = "External"/><Relationship Id="rId9" Type="http://schemas.openxmlformats.org/officeDocument/2006/relationships/hyperlink" Target="https://login.consultant.ru/link/?req=doc&amp;base=LAW&amp;n=518131&amp;date=05.03.2026&amp;dst=102157&amp;field=134" TargetMode = "External"/><Relationship Id="rId10" Type="http://schemas.openxmlformats.org/officeDocument/2006/relationships/hyperlink" Target="https://login.consultant.ru/link/?req=doc&amp;base=LAW&amp;n=466484&amp;date=05.03.2026&amp;dst=102346&amp;field=134" TargetMode = "External"/><Relationship Id="rId11" Type="http://schemas.openxmlformats.org/officeDocument/2006/relationships/hyperlink" Target="https://login.consultant.ru/link/?req=doc&amp;base=LAW&amp;n=153906&amp;date=05.03.2026&amp;dst=100009&amp;field=134" TargetMode = "External"/><Relationship Id="rId12" Type="http://schemas.openxmlformats.org/officeDocument/2006/relationships/hyperlink" Target="https://login.consultant.ru/link/?req=doc&amp;base=LAW&amp;n=155998&amp;date=05.03.2026&amp;dst=100009&amp;field=134" TargetMode = "External"/><Relationship Id="rId13" Type="http://schemas.openxmlformats.org/officeDocument/2006/relationships/hyperlink" Target="https://login.consultant.ru/link/?req=doc&amp;base=LAW&amp;n=156521&amp;date=05.03.2026&amp;dst=100009&amp;field=134" TargetMode = "External"/><Relationship Id="rId14" Type="http://schemas.openxmlformats.org/officeDocument/2006/relationships/hyperlink" Target="https://login.consultant.ru/link/?req=doc&amp;base=LAW&amp;n=198248&amp;date=05.03.2026&amp;dst=100094&amp;field=134" TargetMode = "External"/><Relationship Id="rId15" Type="http://schemas.openxmlformats.org/officeDocument/2006/relationships/hyperlink" Target="https://login.consultant.ru/link/?req=doc&amp;base=LAW&amp;n=198201&amp;date=05.03.2026&amp;dst=100107&amp;field=134" TargetMode = "External"/><Relationship Id="rId16" Type="http://schemas.openxmlformats.org/officeDocument/2006/relationships/hyperlink" Target="https://login.consultant.ru/link/?req=doc&amp;base=LAW&amp;n=220280&amp;date=05.03.2026&amp;dst=100009&amp;field=134" TargetMode = "External"/><Relationship Id="rId17" Type="http://schemas.openxmlformats.org/officeDocument/2006/relationships/hyperlink" Target="https://login.consultant.ru/link/?req=doc&amp;base=LAW&amp;n=286769&amp;date=05.03.2026&amp;dst=100049&amp;field=134" TargetMode = "External"/><Relationship Id="rId18" Type="http://schemas.openxmlformats.org/officeDocument/2006/relationships/hyperlink" Target="https://login.consultant.ru/link/?req=doc&amp;base=LAW&amp;n=303514&amp;date=05.03.2026&amp;dst=100074&amp;field=134" TargetMode = "External"/><Relationship Id="rId19" Type="http://schemas.openxmlformats.org/officeDocument/2006/relationships/hyperlink" Target="https://login.consultant.ru/link/?req=doc&amp;base=LAW&amp;n=330080&amp;date=05.03.2026&amp;dst=100009&amp;field=134" TargetMode = "External"/><Relationship Id="rId20" Type="http://schemas.openxmlformats.org/officeDocument/2006/relationships/hyperlink" Target="https://login.consultant.ru/link/?req=doc&amp;base=LAW&amp;n=330006&amp;date=05.03.2026&amp;dst=100009&amp;field=134" TargetMode = "External"/><Relationship Id="rId21" Type="http://schemas.openxmlformats.org/officeDocument/2006/relationships/hyperlink" Target="https://login.consultant.ru/link/?req=doc&amp;base=LAW&amp;n=405748&amp;date=05.03.2026&amp;dst=100053&amp;field=134" TargetMode = "External"/><Relationship Id="rId22" Type="http://schemas.openxmlformats.org/officeDocument/2006/relationships/hyperlink" Target="https://login.consultant.ru/link/?req=doc&amp;base=LAW&amp;n=465727&amp;date=05.03.2026&amp;dst=100532&amp;field=134" TargetMode = "External"/><Relationship Id="rId23" Type="http://schemas.openxmlformats.org/officeDocument/2006/relationships/hyperlink" Target="https://login.consultant.ru/link/?req=doc&amp;base=LAW&amp;n=405343&amp;date=05.03.2026&amp;dst=100009&amp;field=134" TargetMode = "External"/><Relationship Id="rId24" Type="http://schemas.openxmlformats.org/officeDocument/2006/relationships/hyperlink" Target="https://login.consultant.ru/link/?req=doc&amp;base=LAW&amp;n=454099&amp;date=05.03.2026&amp;dst=100013&amp;field=134" TargetMode = "External"/><Relationship Id="rId25" Type="http://schemas.openxmlformats.org/officeDocument/2006/relationships/hyperlink" Target="https://login.consultant.ru/link/?req=doc&amp;base=LAW&amp;n=433276&amp;date=05.03.2026&amp;dst=100229&amp;field=134" TargetMode = "External"/><Relationship Id="rId26" Type="http://schemas.openxmlformats.org/officeDocument/2006/relationships/hyperlink" Target="https://login.consultant.ru/link/?req=doc&amp;base=LAW&amp;n=464072&amp;date=05.03.2026&amp;dst=100009&amp;field=134" TargetMode = "External"/><Relationship Id="rId27" Type="http://schemas.openxmlformats.org/officeDocument/2006/relationships/hyperlink" Target="https://login.consultant.ru/link/?req=doc&amp;base=LAW&amp;n=521609&amp;date=05.03.2026&amp;dst=100022&amp;field=134" TargetMode = "External"/><Relationship Id="rId28" Type="http://schemas.openxmlformats.org/officeDocument/2006/relationships/hyperlink" Target="https://login.consultant.ru/link/?req=doc&amp;base=LAW&amp;n=521531&amp;date=05.03.2026&amp;dst=100027&amp;field=134" TargetMode = "External"/><Relationship Id="rId29" Type="http://schemas.openxmlformats.org/officeDocument/2006/relationships/hyperlink" Target="https://login.consultant.ru/link/?req=doc&amp;base=LAW&amp;n=330006&amp;date=05.03.2026&amp;dst=100011&amp;field=134" TargetMode = "External"/><Relationship Id="rId30" Type="http://schemas.openxmlformats.org/officeDocument/2006/relationships/hyperlink" Target="https://login.consultant.ru/link/?req=doc&amp;base=LAW&amp;n=330006&amp;date=05.03.2026&amp;dst=100012&amp;field=134" TargetMode = "External"/><Relationship Id="rId31" Type="http://schemas.openxmlformats.org/officeDocument/2006/relationships/hyperlink" Target="https://login.consultant.ru/link/?req=doc&amp;base=LAW&amp;n=370212&amp;date=05.03.2026" TargetMode = "External"/><Relationship Id="rId32" Type="http://schemas.openxmlformats.org/officeDocument/2006/relationships/hyperlink" Target="https://login.consultant.ru/link/?req=doc&amp;base=LAW&amp;n=515563&amp;date=05.03.2026&amp;dst=100201&amp;field=134" TargetMode = "External"/><Relationship Id="rId33" Type="http://schemas.openxmlformats.org/officeDocument/2006/relationships/hyperlink" Target="https://login.consultant.ru/link/?req=doc&amp;base=LAW&amp;n=198201&amp;date=05.03.2026&amp;dst=100107&amp;field=134" TargetMode = "External"/><Relationship Id="rId34" Type="http://schemas.openxmlformats.org/officeDocument/2006/relationships/hyperlink" Target="https://login.consultant.ru/link/?req=doc&amp;base=LAW&amp;n=330006&amp;date=05.03.2026&amp;dst=100013&amp;field=134" TargetMode = "External"/><Relationship Id="rId35" Type="http://schemas.openxmlformats.org/officeDocument/2006/relationships/hyperlink" Target="https://login.consultant.ru/link/?req=doc&amp;base=LAW&amp;n=153906&amp;date=05.03.2026&amp;dst=100011&amp;field=134" TargetMode = "External"/><Relationship Id="rId36" Type="http://schemas.openxmlformats.org/officeDocument/2006/relationships/hyperlink" Target="https://login.consultant.ru/link/?req=doc&amp;base=LAW&amp;n=511718&amp;date=05.03.2026&amp;dst=102955&amp;field=134" TargetMode = "External"/><Relationship Id="rId37" Type="http://schemas.openxmlformats.org/officeDocument/2006/relationships/hyperlink" Target="https://login.consultant.ru/link/?req=doc&amp;base=LAW&amp;n=511359&amp;date=05.03.2026&amp;dst=100253&amp;field=134" TargetMode = "External"/><Relationship Id="rId38" Type="http://schemas.openxmlformats.org/officeDocument/2006/relationships/hyperlink" Target="https://login.consultant.ru/link/?req=doc&amp;base=LAW&amp;n=511359&amp;date=05.03.2026&amp;dst=100273&amp;field=134" TargetMode = "External"/><Relationship Id="rId39" Type="http://schemas.openxmlformats.org/officeDocument/2006/relationships/hyperlink" Target="https://login.consultant.ru/link/?req=doc&amp;base=LAW&amp;n=198248&amp;date=05.03.2026&amp;dst=100097&amp;field=134" TargetMode = "External"/><Relationship Id="rId40" Type="http://schemas.openxmlformats.org/officeDocument/2006/relationships/hyperlink" Target="https://login.consultant.ru/link/?req=doc&amp;base=LAW&amp;n=523239&amp;date=05.03.2026&amp;dst=100019&amp;field=134" TargetMode = "External"/><Relationship Id="rId41" Type="http://schemas.openxmlformats.org/officeDocument/2006/relationships/hyperlink" Target="https://login.consultant.ru/link/?req=doc&amp;base=LAW&amp;n=198248&amp;date=05.03.2026&amp;dst=100098&amp;field=134" TargetMode = "External"/><Relationship Id="rId42" Type="http://schemas.openxmlformats.org/officeDocument/2006/relationships/hyperlink" Target="https://login.consultant.ru/link/?req=doc&amp;base=LAW&amp;n=492048&amp;date=05.03.2026&amp;dst=100111&amp;field=134" TargetMode = "External"/><Relationship Id="rId43" Type="http://schemas.openxmlformats.org/officeDocument/2006/relationships/hyperlink" Target="https://login.consultant.ru/link/?req=doc&amp;base=LAW&amp;n=153906&amp;date=05.03.2026&amp;dst=100013&amp;field=134" TargetMode = "External"/><Relationship Id="rId44" Type="http://schemas.openxmlformats.org/officeDocument/2006/relationships/hyperlink" Target="https://login.consultant.ru/link/?req=doc&amp;base=LAW&amp;n=464072&amp;date=05.03.2026&amp;dst=100013&amp;field=134" TargetMode = "External"/><Relationship Id="rId45" Type="http://schemas.openxmlformats.org/officeDocument/2006/relationships/hyperlink" Target="https://login.consultant.ru/link/?req=doc&amp;base=LAW&amp;n=98278&amp;date=05.03.2026&amp;dst=100001&amp;field=134" TargetMode = "External"/><Relationship Id="rId46" Type="http://schemas.openxmlformats.org/officeDocument/2006/relationships/hyperlink" Target="https://login.consultant.ru/link/?req=doc&amp;base=LAW&amp;n=464072&amp;date=05.03.2026&amp;dst=100010&amp;field=134" TargetMode = "External"/><Relationship Id="rId47" Type="http://schemas.openxmlformats.org/officeDocument/2006/relationships/hyperlink" Target="https://login.consultant.ru/link/?req=doc&amp;base=LAW&amp;n=330006&amp;date=05.03.2026&amp;dst=100014&amp;field=134" TargetMode = "External"/><Relationship Id="rId48" Type="http://schemas.openxmlformats.org/officeDocument/2006/relationships/hyperlink" Target="https://login.consultant.ru/link/?req=doc&amp;base=LAW&amp;n=464072&amp;date=05.03.2026&amp;dst=100011&amp;field=134" TargetMode = "External"/><Relationship Id="rId49" Type="http://schemas.openxmlformats.org/officeDocument/2006/relationships/hyperlink" Target="https://login.consultant.ru/link/?req=doc&amp;base=LAW&amp;n=433276&amp;date=05.03.2026&amp;dst=100229&amp;field=134" TargetMode = "External"/><Relationship Id="rId50" Type="http://schemas.openxmlformats.org/officeDocument/2006/relationships/hyperlink" Target="https://login.consultant.ru/link/?req=doc&amp;base=LAW&amp;n=330006&amp;date=05.03.2026&amp;dst=100016&amp;field=134" TargetMode = "External"/><Relationship Id="rId51" Type="http://schemas.openxmlformats.org/officeDocument/2006/relationships/hyperlink" Target="https://login.consultant.ru/link/?req=doc&amp;base=LAW&amp;n=523239&amp;date=05.03.2026&amp;dst=100019&amp;field=134" TargetMode = "External"/><Relationship Id="rId52" Type="http://schemas.openxmlformats.org/officeDocument/2006/relationships/hyperlink" Target="https://login.consultant.ru/link/?req=doc&amp;base=LAW&amp;n=156521&amp;date=05.03.2026&amp;dst=100009&amp;field=134" TargetMode = "External"/><Relationship Id="rId53" Type="http://schemas.openxmlformats.org/officeDocument/2006/relationships/hyperlink" Target="https://login.consultant.ru/link/?req=doc&amp;base=LAW&amp;n=198248&amp;date=05.03.2026&amp;dst=100114&amp;field=134" TargetMode = "External"/><Relationship Id="rId54" Type="http://schemas.openxmlformats.org/officeDocument/2006/relationships/hyperlink" Target="https://login.consultant.ru/link/?req=doc&amp;base=LAW&amp;n=330006&amp;date=05.03.2026&amp;dst=100017&amp;field=134" TargetMode = "External"/><Relationship Id="rId55" Type="http://schemas.openxmlformats.org/officeDocument/2006/relationships/hyperlink" Target="https://login.consultant.ru/link/?req=doc&amp;base=LAW&amp;n=466484&amp;date=05.03.2026&amp;dst=102348&amp;field=134" TargetMode = "External"/><Relationship Id="rId56" Type="http://schemas.openxmlformats.org/officeDocument/2006/relationships/hyperlink" Target="https://login.consultant.ru/link/?req=doc&amp;base=LAW&amp;n=330006&amp;date=05.03.2026&amp;dst=100019&amp;field=134" TargetMode = "External"/><Relationship Id="rId57" Type="http://schemas.openxmlformats.org/officeDocument/2006/relationships/hyperlink" Target="https://login.consultant.ru/link/?req=doc&amp;base=LAW&amp;n=465727&amp;date=05.03.2026&amp;dst=100534&amp;field=134" TargetMode = "External"/><Relationship Id="rId58" Type="http://schemas.openxmlformats.org/officeDocument/2006/relationships/hyperlink" Target="https://login.consultant.ru/link/?req=doc&amp;base=LAW&amp;n=518131&amp;date=05.03.2026&amp;dst=102159&amp;field=134" TargetMode = "External"/><Relationship Id="rId59" Type="http://schemas.openxmlformats.org/officeDocument/2006/relationships/hyperlink" Target="https://login.consultant.ru/link/?req=doc&amp;base=LAW&amp;n=518131&amp;date=05.03.2026&amp;dst=102160&amp;field=134" TargetMode = "External"/><Relationship Id="rId60" Type="http://schemas.openxmlformats.org/officeDocument/2006/relationships/hyperlink" Target="https://login.consultant.ru/link/?req=doc&amp;base=LAW&amp;n=527088&amp;date=05.03.2026&amp;dst=100891&amp;field=134" TargetMode = "External"/><Relationship Id="rId61" Type="http://schemas.openxmlformats.org/officeDocument/2006/relationships/hyperlink" Target="https://login.consultant.ru/link/?req=doc&amp;base=LAW&amp;n=465727&amp;date=05.03.2026&amp;dst=100535&amp;field=134" TargetMode = "External"/><Relationship Id="rId62" Type="http://schemas.openxmlformats.org/officeDocument/2006/relationships/hyperlink" Target="https://login.consultant.ru/link/?req=doc&amp;base=LAW&amp;n=71763&amp;date=05.03.2026&amp;dst=100001&amp;field=134" TargetMode = "External"/><Relationship Id="rId63" Type="http://schemas.openxmlformats.org/officeDocument/2006/relationships/hyperlink" Target="https://login.consultant.ru/link/?req=doc&amp;base=LAW&amp;n=508490&amp;date=05.03.2026&amp;dst=100959&amp;field=134" TargetMode = "External"/><Relationship Id="rId64" Type="http://schemas.openxmlformats.org/officeDocument/2006/relationships/hyperlink" Target="https://login.consultant.ru/link/?req=doc&amp;base=LAW&amp;n=155998&amp;date=05.03.2026&amp;dst=100011&amp;field=134" TargetMode = "External"/><Relationship Id="rId65" Type="http://schemas.openxmlformats.org/officeDocument/2006/relationships/hyperlink" Target="https://login.consultant.ru/link/?req=doc&amp;base=LAW&amp;n=408090&amp;date=05.03.2026&amp;dst=100025&amp;field=134" TargetMode = "External"/><Relationship Id="rId66" Type="http://schemas.openxmlformats.org/officeDocument/2006/relationships/hyperlink" Target="https://login.consultant.ru/link/?req=doc&amp;base=LAW&amp;n=155998&amp;date=05.03.2026&amp;dst=100012&amp;field=134" TargetMode = "External"/><Relationship Id="rId67" Type="http://schemas.openxmlformats.org/officeDocument/2006/relationships/hyperlink" Target="https://login.consultant.ru/link/?req=doc&amp;base=LAW&amp;n=138570&amp;date=05.03.2026&amp;dst=100027&amp;field=134" TargetMode = "External"/><Relationship Id="rId68" Type="http://schemas.openxmlformats.org/officeDocument/2006/relationships/hyperlink" Target="https://login.consultant.ru/link/?req=doc&amp;base=LAW&amp;n=155998&amp;date=05.03.2026&amp;dst=100013&amp;field=134" TargetMode = "External"/><Relationship Id="rId69" Type="http://schemas.openxmlformats.org/officeDocument/2006/relationships/hyperlink" Target="https://login.consultant.ru/link/?req=doc&amp;base=LAW&amp;n=330006&amp;date=05.03.2026&amp;dst=100021&amp;field=134" TargetMode = "External"/><Relationship Id="rId70" Type="http://schemas.openxmlformats.org/officeDocument/2006/relationships/hyperlink" Target="https://login.consultant.ru/link/?req=doc&amp;base=LAW&amp;n=7445&amp;date=05.03.2026&amp;dst=101202&amp;field=134" TargetMode = "External"/><Relationship Id="rId71" Type="http://schemas.openxmlformats.org/officeDocument/2006/relationships/hyperlink" Target="https://login.consultant.ru/link/?req=doc&amp;base=LAW&amp;n=155998&amp;date=05.03.2026&amp;dst=100014&amp;field=134" TargetMode = "External"/><Relationship Id="rId72" Type="http://schemas.openxmlformats.org/officeDocument/2006/relationships/hyperlink" Target="https://login.consultant.ru/link/?req=doc&amp;base=LAW&amp;n=330006&amp;date=05.03.2026&amp;dst=100022&amp;field=134" TargetMode = "External"/><Relationship Id="rId73" Type="http://schemas.openxmlformats.org/officeDocument/2006/relationships/hyperlink" Target="https://login.consultant.ru/link/?req=doc&amp;base=LAW&amp;n=408090&amp;date=05.03.2026&amp;dst=100053&amp;field=134" TargetMode = "External"/><Relationship Id="rId74" Type="http://schemas.openxmlformats.org/officeDocument/2006/relationships/hyperlink" Target="https://login.consultant.ru/link/?req=doc&amp;base=LAW&amp;n=408090&amp;date=05.03.2026&amp;dst=100036&amp;field=134" TargetMode = "External"/><Relationship Id="rId75" Type="http://schemas.openxmlformats.org/officeDocument/2006/relationships/hyperlink" Target="https://login.consultant.ru/link/?req=doc&amp;base=LAW&amp;n=508490&amp;date=05.03.2026&amp;dst=372&amp;field=134" TargetMode = "External"/><Relationship Id="rId76" Type="http://schemas.openxmlformats.org/officeDocument/2006/relationships/hyperlink" Target="https://login.consultant.ru/link/?req=doc&amp;base=LAW&amp;n=155998&amp;date=05.03.2026&amp;dst=100016&amp;field=134" TargetMode = "External"/><Relationship Id="rId77" Type="http://schemas.openxmlformats.org/officeDocument/2006/relationships/hyperlink" Target="https://login.consultant.ru/link/?req=doc&amp;base=LAW&amp;n=155998&amp;date=05.03.2026&amp;dst=100018&amp;field=134" TargetMode = "External"/><Relationship Id="rId78" Type="http://schemas.openxmlformats.org/officeDocument/2006/relationships/hyperlink" Target="https://login.consultant.ru/link/?req=doc&amp;base=LAW&amp;n=7445&amp;date=05.03.2026&amp;dst=100656&amp;field=134" TargetMode = "External"/><Relationship Id="rId79" Type="http://schemas.openxmlformats.org/officeDocument/2006/relationships/hyperlink" Target="https://login.consultant.ru/link/?req=doc&amp;base=LAW&amp;n=495710&amp;date=05.03.2026" TargetMode = "External"/><Relationship Id="rId80" Type="http://schemas.openxmlformats.org/officeDocument/2006/relationships/hyperlink" Target="https://login.consultant.ru/link/?req=doc&amp;base=LAW&amp;n=330006&amp;date=05.03.2026&amp;dst=100023&amp;field=134" TargetMode = "External"/><Relationship Id="rId81" Type="http://schemas.openxmlformats.org/officeDocument/2006/relationships/hyperlink" Target="https://login.consultant.ru/link/?req=doc&amp;base=LAW&amp;n=408090&amp;date=05.03.2026&amp;dst=100053&amp;field=134" TargetMode = "External"/><Relationship Id="rId82" Type="http://schemas.openxmlformats.org/officeDocument/2006/relationships/hyperlink" Target="https://login.consultant.ru/link/?req=doc&amp;base=LAW&amp;n=520885&amp;date=05.03.2026&amp;dst=100213&amp;field=134" TargetMode = "External"/><Relationship Id="rId83" Type="http://schemas.openxmlformats.org/officeDocument/2006/relationships/hyperlink" Target="https://login.consultant.ru/link/?req=doc&amp;base=LAW&amp;n=155998&amp;date=05.03.2026&amp;dst=100020&amp;field=134" TargetMode = "External"/><Relationship Id="rId84" Type="http://schemas.openxmlformats.org/officeDocument/2006/relationships/hyperlink" Target="https://login.consultant.ru/link/?req=doc&amp;base=LAW&amp;n=520885&amp;date=05.03.2026&amp;dst=100148&amp;field=134" TargetMode = "External"/><Relationship Id="rId85" Type="http://schemas.openxmlformats.org/officeDocument/2006/relationships/hyperlink" Target="https://login.consultant.ru/link/?req=doc&amp;base=LAW&amp;n=466484&amp;date=05.03.2026&amp;dst=102351&amp;field=134" TargetMode = "External"/><Relationship Id="rId86" Type="http://schemas.openxmlformats.org/officeDocument/2006/relationships/hyperlink" Target="https://login.consultant.ru/link/?req=doc&amp;base=LAW&amp;n=330080&amp;date=05.03.2026&amp;dst=100040&amp;field=134" TargetMode = "External"/><Relationship Id="rId87" Type="http://schemas.openxmlformats.org/officeDocument/2006/relationships/hyperlink" Target="https://login.consultant.ru/link/?req=doc&amp;base=LAW&amp;n=330080&amp;date=05.03.2026&amp;dst=100011&amp;field=134" TargetMode = "External"/><Relationship Id="rId88" Type="http://schemas.openxmlformats.org/officeDocument/2006/relationships/hyperlink" Target="https://login.consultant.ru/link/?req=doc&amp;base=LAW&amp;n=330080&amp;date=05.03.2026&amp;dst=100040&amp;field=134" TargetMode = "External"/><Relationship Id="rId89" Type="http://schemas.openxmlformats.org/officeDocument/2006/relationships/hyperlink" Target="https://login.consultant.ru/link/?req=doc&amp;base=LAW&amp;n=330080&amp;date=05.03.2026&amp;dst=100013&amp;field=134" TargetMode = "External"/><Relationship Id="rId90" Type="http://schemas.openxmlformats.org/officeDocument/2006/relationships/hyperlink" Target="https://login.consultant.ru/link/?req=doc&amp;base=LAW&amp;n=330006&amp;date=05.03.2026&amp;dst=100024&amp;field=134" TargetMode = "External"/><Relationship Id="rId91" Type="http://schemas.openxmlformats.org/officeDocument/2006/relationships/hyperlink" Target="https://login.consultant.ru/link/?req=doc&amp;base=LAW&amp;n=98278&amp;date=05.03.2026" TargetMode = "External"/><Relationship Id="rId92" Type="http://schemas.openxmlformats.org/officeDocument/2006/relationships/hyperlink" Target="https://login.consultant.ru/link/?req=doc&amp;base=LAW&amp;n=155998&amp;date=05.03.2026&amp;dst=100021&amp;field=134" TargetMode = "External"/><Relationship Id="rId93" Type="http://schemas.openxmlformats.org/officeDocument/2006/relationships/hyperlink" Target="https://login.consultant.ru/link/?req=doc&amp;base=LAW&amp;n=482665&amp;date=05.03.2026&amp;dst=3&amp;field=134" TargetMode = "External"/><Relationship Id="rId94" Type="http://schemas.openxmlformats.org/officeDocument/2006/relationships/hyperlink" Target="https://login.consultant.ru/link/?req=doc&amp;base=LAW&amp;n=527087&amp;date=05.03.2026" TargetMode = "External"/><Relationship Id="rId95" Type="http://schemas.openxmlformats.org/officeDocument/2006/relationships/hyperlink" Target="https://login.consultant.ru/link/?req=doc&amp;base=LAW&amp;n=495710&amp;date=05.03.2026" TargetMode = "External"/><Relationship Id="rId96" Type="http://schemas.openxmlformats.org/officeDocument/2006/relationships/hyperlink" Target="https://login.consultant.ru/link/?req=doc&amp;base=LAW&amp;n=330006&amp;date=05.03.2026&amp;dst=100025&amp;field=134" TargetMode = "External"/><Relationship Id="rId97" Type="http://schemas.openxmlformats.org/officeDocument/2006/relationships/hyperlink" Target="https://login.consultant.ru/link/?req=doc&amp;base=LAW&amp;n=512736&amp;date=05.03.2026" TargetMode = "External"/><Relationship Id="rId98" Type="http://schemas.openxmlformats.org/officeDocument/2006/relationships/hyperlink" Target="https://login.consultant.ru/link/?req=doc&amp;base=LAW&amp;n=511359&amp;date=05.03.2026&amp;dst=100253&amp;field=134" TargetMode = "External"/><Relationship Id="rId99" Type="http://schemas.openxmlformats.org/officeDocument/2006/relationships/hyperlink" Target="https://login.consultant.ru/link/?req=doc&amp;base=LAW&amp;n=330006&amp;date=05.03.2026&amp;dst=100026&amp;field=134" TargetMode = "External"/><Relationship Id="rId100" Type="http://schemas.openxmlformats.org/officeDocument/2006/relationships/hyperlink" Target="https://login.consultant.ru/link/?req=doc&amp;base=LAW&amp;n=521531&amp;date=05.03.2026&amp;dst=100029&amp;field=134" TargetMode = "External"/><Relationship Id="rId101" Type="http://schemas.openxmlformats.org/officeDocument/2006/relationships/hyperlink" Target="https://login.consultant.ru/link/?req=doc&amp;base=LAW&amp;n=508490&amp;date=05.03.2026&amp;dst=100336&amp;field=134" TargetMode = "External"/><Relationship Id="rId102" Type="http://schemas.openxmlformats.org/officeDocument/2006/relationships/hyperlink" Target="https://login.consultant.ru/link/?req=doc&amp;base=LAW&amp;n=330080&amp;date=05.03.2026&amp;dst=100014&amp;field=134" TargetMode = "External"/><Relationship Id="rId103" Type="http://schemas.openxmlformats.org/officeDocument/2006/relationships/hyperlink" Target="https://login.consultant.ru/link/?req=doc&amp;base=LAW&amp;n=521531&amp;date=05.03.2026&amp;dst=100030&amp;field=134" TargetMode = "External"/><Relationship Id="rId104" Type="http://schemas.openxmlformats.org/officeDocument/2006/relationships/hyperlink" Target="https://login.consultant.ru/link/?req=doc&amp;base=LAW&amp;n=521531&amp;date=05.03.2026&amp;dst=100032&amp;field=134" TargetMode = "External"/><Relationship Id="rId105" Type="http://schemas.openxmlformats.org/officeDocument/2006/relationships/hyperlink" Target="https://login.consultant.ru/link/?req=doc&amp;base=LAW&amp;n=521531&amp;date=05.03.2026&amp;dst=100033&amp;field=134" TargetMode = "External"/><Relationship Id="rId106" Type="http://schemas.openxmlformats.org/officeDocument/2006/relationships/hyperlink" Target="https://login.consultant.ru/link/?req=doc&amp;base=LAW&amp;n=521531&amp;date=05.03.2026&amp;dst=100034&amp;field=134" TargetMode = "External"/><Relationship Id="rId107" Type="http://schemas.openxmlformats.org/officeDocument/2006/relationships/hyperlink" Target="https://login.consultant.ru/link/?req=doc&amp;base=LAW&amp;n=330006&amp;date=05.03.2026&amp;dst=100030&amp;field=134" TargetMode = "External"/><Relationship Id="rId108" Type="http://schemas.openxmlformats.org/officeDocument/2006/relationships/hyperlink" Target="https://login.consultant.ru/link/?req=doc&amp;base=LAW&amp;n=508490&amp;date=05.03.2026&amp;dst=100356&amp;field=134" TargetMode = "External"/><Relationship Id="rId109" Type="http://schemas.openxmlformats.org/officeDocument/2006/relationships/hyperlink" Target="https://login.consultant.ru/link/?req=doc&amp;base=LAW&amp;n=330006&amp;date=05.03.2026&amp;dst=100031&amp;field=134" TargetMode = "External"/><Relationship Id="rId110" Type="http://schemas.openxmlformats.org/officeDocument/2006/relationships/hyperlink" Target="https://login.consultant.ru/link/?req=doc&amp;base=LAW&amp;n=330080&amp;date=05.03.2026&amp;dst=100016&amp;field=134" TargetMode = "External"/><Relationship Id="rId111" Type="http://schemas.openxmlformats.org/officeDocument/2006/relationships/hyperlink" Target="https://login.consultant.ru/link/?req=doc&amp;base=LAW&amp;n=521531&amp;date=05.03.2026&amp;dst=100036&amp;field=134" TargetMode = "External"/><Relationship Id="rId112" Type="http://schemas.openxmlformats.org/officeDocument/2006/relationships/hyperlink" Target="https://login.consultant.ru/link/?req=doc&amp;base=LAW&amp;n=98278&amp;date=05.03.2026" TargetMode = "External"/><Relationship Id="rId113" Type="http://schemas.openxmlformats.org/officeDocument/2006/relationships/hyperlink" Target="https://login.consultant.ru/link/?req=doc&amp;base=LAW&amp;n=521531&amp;date=05.03.2026&amp;dst=100077&amp;field=134" TargetMode = "External"/><Relationship Id="rId114" Type="http://schemas.openxmlformats.org/officeDocument/2006/relationships/hyperlink" Target="https://login.consultant.ru/link/?req=doc&amp;base=LAW&amp;n=499494&amp;date=05.03.2026&amp;dst=485&amp;field=134" TargetMode = "External"/><Relationship Id="rId115" Type="http://schemas.openxmlformats.org/officeDocument/2006/relationships/hyperlink" Target="https://www.nalog.ru/rn77/taxation/submission_statements/" TargetMode = "External"/><Relationship Id="rId116" Type="http://schemas.openxmlformats.org/officeDocument/2006/relationships/hyperlink" Target="http://www.gnivc.ru/technical_support/form_templates/" TargetMode = "External"/><Relationship Id="rId117" Type="http://schemas.openxmlformats.org/officeDocument/2006/relationships/hyperlink" Target="https://login.consultant.ru/link/?req=doc&amp;base=LAW&amp;n=399537&amp;date=05.03.2026&amp;dst=100013&amp;field=134" TargetMode = "External"/><Relationship Id="rId118" Type="http://schemas.openxmlformats.org/officeDocument/2006/relationships/hyperlink" Target="https://login.consultant.ru/link/?req=doc&amp;base=LAW&amp;n=347267&amp;date=05.03.2026&amp;dst=100012&amp;field=134" TargetMode = "External"/><Relationship Id="rId119" Type="http://schemas.openxmlformats.org/officeDocument/2006/relationships/hyperlink" Target="https://login.consultant.ru/link/?req=doc&amp;base=LAW&amp;n=511583&amp;date=05.03.2026&amp;dst=823&amp;field=134" TargetMode = "External"/><Relationship Id="rId120" Type="http://schemas.openxmlformats.org/officeDocument/2006/relationships/hyperlink" Target="https://login.consultant.ru/link/?req=doc&amp;base=LAW&amp;n=521531&amp;date=05.03.2026&amp;dst=100079&amp;field=134" TargetMode = "External"/><Relationship Id="rId121" Type="http://schemas.openxmlformats.org/officeDocument/2006/relationships/hyperlink" Target="https://login.consultant.ru/link/?req=doc&amp;base=LAW&amp;n=426984&amp;date=05.03.2026&amp;dst=100023&amp;field=134" TargetMode = "External"/><Relationship Id="rId122" Type="http://schemas.openxmlformats.org/officeDocument/2006/relationships/hyperlink" Target="https://login.consultant.ru/link/?req=doc&amp;base=LAW&amp;n=327696&amp;date=05.03.2026" TargetMode = "External"/><Relationship Id="rId123" Type="http://schemas.openxmlformats.org/officeDocument/2006/relationships/hyperlink" Target="https://login.consultant.ru/link/?req=doc&amp;base=LAW&amp;n=156407&amp;date=05.03.2026" TargetMode = "External"/><Relationship Id="rId124" Type="http://schemas.openxmlformats.org/officeDocument/2006/relationships/hyperlink" Target="https://login.consultant.ru/link/?req=doc&amp;base=LAW&amp;n=98278&amp;date=05.03.2026" TargetMode = "External"/><Relationship Id="rId125" Type="http://schemas.openxmlformats.org/officeDocument/2006/relationships/hyperlink" Target="https://login.consultant.ru/link/?req=doc&amp;base=LAW&amp;n=330006&amp;date=05.03.2026&amp;dst=100034&amp;field=134" TargetMode = "External"/><Relationship Id="rId126" Type="http://schemas.openxmlformats.org/officeDocument/2006/relationships/hyperlink" Target="https://login.consultant.ru/link/?req=doc&amp;base=LAW&amp;n=153906&amp;date=05.03.2026&amp;dst=100018&amp;field=134" TargetMode = "External"/><Relationship Id="rId127" Type="http://schemas.openxmlformats.org/officeDocument/2006/relationships/hyperlink" Target="https://login.consultant.ru/link/?req=doc&amp;base=LAW&amp;n=140000&amp;date=05.03.2026" TargetMode = "External"/><Relationship Id="rId128" Type="http://schemas.openxmlformats.org/officeDocument/2006/relationships/hyperlink" Target="https://login.consultant.ru/link/?req=doc&amp;base=LAW&amp;n=330006&amp;date=05.03.2026&amp;dst=100112&amp;field=134" TargetMode = "External"/><Relationship Id="rId129" Type="http://schemas.openxmlformats.org/officeDocument/2006/relationships/hyperlink" Target="https://login.consultant.ru/link/?req=doc&amp;base=LAW&amp;n=71763&amp;date=05.03.2026&amp;dst=100074&amp;field=134" TargetMode = "External"/><Relationship Id="rId130" Type="http://schemas.openxmlformats.org/officeDocument/2006/relationships/hyperlink" Target="https://login.consultant.ru/link/?req=doc&amp;base=LAW&amp;n=71763&amp;date=05.03.2026&amp;dst=100032&amp;field=134" TargetMode = "External"/><Relationship Id="rId131" Type="http://schemas.openxmlformats.org/officeDocument/2006/relationships/hyperlink" Target="https://login.consultant.ru/link/?req=doc&amp;base=LAW&amp;n=454099&amp;date=05.03.2026&amp;dst=100014&amp;field=134" TargetMode = "External"/><Relationship Id="rId132" Type="http://schemas.openxmlformats.org/officeDocument/2006/relationships/hyperlink" Target="https://login.consultant.ru/link/?req=doc&amp;base=LAW&amp;n=330006&amp;date=05.03.2026&amp;dst=100037&amp;field=134" TargetMode = "External"/><Relationship Id="rId133" Type="http://schemas.openxmlformats.org/officeDocument/2006/relationships/hyperlink" Target="https://login.consultant.ru/link/?req=doc&amp;base=LAW&amp;n=454099&amp;date=05.03.2026&amp;dst=100015&amp;field=134" TargetMode = "External"/><Relationship Id="rId134" Type="http://schemas.openxmlformats.org/officeDocument/2006/relationships/hyperlink" Target="https://login.consultant.ru/link/?req=doc&amp;base=LAW&amp;n=330006&amp;date=05.03.2026&amp;dst=100044&amp;field=134" TargetMode = "External"/><Relationship Id="rId135" Type="http://schemas.openxmlformats.org/officeDocument/2006/relationships/hyperlink" Target="https://login.consultant.ru/link/?req=doc&amp;base=LAW&amp;n=347339&amp;date=05.03.2026&amp;dst=100013&amp;field=134" TargetMode = "External"/><Relationship Id="rId136" Type="http://schemas.openxmlformats.org/officeDocument/2006/relationships/hyperlink" Target="https://login.consultant.ru/link/?req=doc&amp;base=LAW&amp;n=443995&amp;date=05.03.2026&amp;dst=100010&amp;field=134" TargetMode = "External"/><Relationship Id="rId137" Type="http://schemas.openxmlformats.org/officeDocument/2006/relationships/hyperlink" Target="https://login.consultant.ru/link/?req=doc&amp;base=LAW&amp;n=408090&amp;date=05.03.2026&amp;dst=100069&amp;field=134" TargetMode = "External"/><Relationship Id="rId138" Type="http://schemas.openxmlformats.org/officeDocument/2006/relationships/hyperlink" Target="https://login.consultant.ru/link/?req=doc&amp;base=LAW&amp;n=511602&amp;date=05.03.2026&amp;dst=100033&amp;field=134" TargetMode = "External"/><Relationship Id="rId139" Type="http://schemas.openxmlformats.org/officeDocument/2006/relationships/hyperlink" Target="https://login.consultant.ru/link/?req=doc&amp;base=LAW&amp;n=510562&amp;date=05.03.2026&amp;dst=100014&amp;field=134" TargetMode = "External"/><Relationship Id="rId140" Type="http://schemas.openxmlformats.org/officeDocument/2006/relationships/hyperlink" Target="https://login.consultant.ru/link/?req=doc&amp;base=LAW&amp;n=107972&amp;date=05.03.2026&amp;dst=100010&amp;field=134" TargetMode = "External"/><Relationship Id="rId141" Type="http://schemas.openxmlformats.org/officeDocument/2006/relationships/hyperlink" Target="https://login.consultant.ru/link/?req=doc&amp;base=LAW&amp;n=107972&amp;date=05.03.2026&amp;dst=100379&amp;field=134" TargetMode = "External"/><Relationship Id="rId142" Type="http://schemas.openxmlformats.org/officeDocument/2006/relationships/hyperlink" Target="https://login.consultant.ru/link/?req=doc&amp;base=LAW&amp;n=220280&amp;date=05.03.2026&amp;dst=100013&amp;field=134" TargetMode = "External"/><Relationship Id="rId143" Type="http://schemas.openxmlformats.org/officeDocument/2006/relationships/hyperlink" Target="https://login.consultant.ru/link/?req=doc&amp;base=LAW&amp;n=465727&amp;date=05.03.2026&amp;dst=100538&amp;field=134" TargetMode = "External"/><Relationship Id="rId144" Type="http://schemas.openxmlformats.org/officeDocument/2006/relationships/hyperlink" Target="https://login.consultant.ru/link/?req=doc&amp;base=LAW&amp;n=454099&amp;date=05.03.2026&amp;dst=100016&amp;field=134" TargetMode = "External"/><Relationship Id="rId145" Type="http://schemas.openxmlformats.org/officeDocument/2006/relationships/hyperlink" Target="https://login.consultant.ru/link/?req=doc&amp;base=LAW&amp;n=153906&amp;date=05.03.2026&amp;dst=100020&amp;field=134" TargetMode = "External"/><Relationship Id="rId146" Type="http://schemas.openxmlformats.org/officeDocument/2006/relationships/hyperlink" Target="https://login.consultant.ru/link/?req=doc&amp;base=LAW&amp;n=330006&amp;date=05.03.2026&amp;dst=100046&amp;field=134" TargetMode = "External"/><Relationship Id="rId147" Type="http://schemas.openxmlformats.org/officeDocument/2006/relationships/hyperlink" Target="https://login.consultant.ru/link/?req=doc&amp;base=LAW&amp;n=510562&amp;date=05.03.2026&amp;dst=100015&amp;field=134" TargetMode = "External"/><Relationship Id="rId148" Type="http://schemas.openxmlformats.org/officeDocument/2006/relationships/hyperlink" Target="https://login.consultant.ru/link/?req=doc&amp;base=LAW&amp;n=220280&amp;date=05.03.2026&amp;dst=100015&amp;field=134" TargetMode = "External"/><Relationship Id="rId149" Type="http://schemas.openxmlformats.org/officeDocument/2006/relationships/hyperlink" Target="https://login.consultant.ru/link/?req=doc&amp;base=LAW&amp;n=465727&amp;date=05.03.2026&amp;dst=100539&amp;field=134" TargetMode = "External"/><Relationship Id="rId150" Type="http://schemas.openxmlformats.org/officeDocument/2006/relationships/hyperlink" Target="https://login.consultant.ru/link/?req=doc&amp;base=LAW&amp;n=220280&amp;date=05.03.2026&amp;dst=100017&amp;field=134" TargetMode = "External"/><Relationship Id="rId151" Type="http://schemas.openxmlformats.org/officeDocument/2006/relationships/hyperlink" Target="https://login.consultant.ru/link/?req=doc&amp;base=LAW&amp;n=71763&amp;date=05.03.2026" TargetMode = "External"/><Relationship Id="rId152" Type="http://schemas.openxmlformats.org/officeDocument/2006/relationships/hyperlink" Target="https://login.consultant.ru/link/?req=doc&amp;base=LAW&amp;n=330006&amp;date=05.03.2026&amp;dst=100047&amp;field=134" TargetMode = "External"/><Relationship Id="rId153" Type="http://schemas.openxmlformats.org/officeDocument/2006/relationships/hyperlink" Target="https://login.consultant.ru/link/?req=doc&amp;base=LAW&amp;n=510966&amp;date=05.03.2026&amp;dst=100058&amp;field=134" TargetMode = "External"/><Relationship Id="rId154" Type="http://schemas.openxmlformats.org/officeDocument/2006/relationships/hyperlink" Target="https://login.consultant.ru/link/?req=doc&amp;base=LAW&amp;n=510966&amp;date=05.03.2026&amp;dst=107979&amp;field=134" TargetMode = "External"/><Relationship Id="rId155" Type="http://schemas.openxmlformats.org/officeDocument/2006/relationships/hyperlink" Target="https://login.consultant.ru/link/?req=doc&amp;base=LAW&amp;n=512736&amp;date=05.03.2026" TargetMode = "External"/><Relationship Id="rId156" Type="http://schemas.openxmlformats.org/officeDocument/2006/relationships/hyperlink" Target="https://login.consultant.ru/link/?req=doc&amp;base=LAW&amp;n=454099&amp;date=05.03.2026&amp;dst=100017&amp;field=134" TargetMode = "External"/><Relationship Id="rId157" Type="http://schemas.openxmlformats.org/officeDocument/2006/relationships/hyperlink" Target="https://login.consultant.ru/link/?req=doc&amp;base=LAW&amp;n=515563&amp;date=05.03.2026&amp;dst=42&amp;field=134" TargetMode = "External"/><Relationship Id="rId158" Type="http://schemas.openxmlformats.org/officeDocument/2006/relationships/hyperlink" Target="https://login.consultant.ru/link/?req=doc&amp;base=LAW&amp;n=511706&amp;date=05.03.2026&amp;dst=100016&amp;field=134" TargetMode = "External"/><Relationship Id="rId159" Type="http://schemas.openxmlformats.org/officeDocument/2006/relationships/hyperlink" Target="https://login.consultant.ru/link/?req=doc&amp;base=LAW&amp;n=330006&amp;date=05.03.2026&amp;dst=100049&amp;field=134" TargetMode = "External"/><Relationship Id="rId160" Type="http://schemas.openxmlformats.org/officeDocument/2006/relationships/hyperlink" Target="https://login.consultant.ru/link/?req=doc&amp;base=LAW&amp;n=220280&amp;date=05.03.2026&amp;dst=100018&amp;field=134" TargetMode = "External"/><Relationship Id="rId161" Type="http://schemas.openxmlformats.org/officeDocument/2006/relationships/hyperlink" Target="https://login.consultant.ru/link/?req=doc&amp;base=LAW&amp;n=330006&amp;date=05.03.2026&amp;dst=100050&amp;field=134" TargetMode = "External"/><Relationship Id="rId162" Type="http://schemas.openxmlformats.org/officeDocument/2006/relationships/hyperlink" Target="https://login.consultant.ru/link/?req=doc&amp;base=LAW&amp;n=330006&amp;date=05.03.2026&amp;dst=100052&amp;field=134" TargetMode = "External"/><Relationship Id="rId163" Type="http://schemas.openxmlformats.org/officeDocument/2006/relationships/hyperlink" Target="https://login.consultant.ru/link/?req=doc&amp;base=LAW&amp;n=330006&amp;date=05.03.2026&amp;dst=100053&amp;field=134" TargetMode = "External"/><Relationship Id="rId164" Type="http://schemas.openxmlformats.org/officeDocument/2006/relationships/hyperlink" Target="https://login.consultant.ru/link/?req=doc&amp;base=LAW&amp;n=71763&amp;date=05.03.2026&amp;dst=100228&amp;field=134" TargetMode = "External"/><Relationship Id="rId165" Type="http://schemas.openxmlformats.org/officeDocument/2006/relationships/hyperlink" Target="https://login.consultant.ru/link/?req=doc&amp;base=LAW&amp;n=466484&amp;date=05.03.2026&amp;dst=102356&amp;field=134" TargetMode = "External"/><Relationship Id="rId166" Type="http://schemas.openxmlformats.org/officeDocument/2006/relationships/hyperlink" Target="https://login.consultant.ru/link/?req=doc&amp;base=LAW&amp;n=330006&amp;date=05.03.2026&amp;dst=100055&amp;field=134" TargetMode = "External"/><Relationship Id="rId167" Type="http://schemas.openxmlformats.org/officeDocument/2006/relationships/hyperlink" Target="https://login.consultant.ru/link/?req=doc&amp;base=LAW&amp;n=361874&amp;date=05.03.2026&amp;dst=2&amp;field=134" TargetMode = "External"/><Relationship Id="rId168" Type="http://schemas.openxmlformats.org/officeDocument/2006/relationships/hyperlink" Target="https://login.consultant.ru/link/?req=doc&amp;base=LAW&amp;n=466484&amp;date=05.03.2026&amp;dst=102358&amp;field=134" TargetMode = "External"/><Relationship Id="rId169" Type="http://schemas.openxmlformats.org/officeDocument/2006/relationships/hyperlink" Target="https://login.consultant.ru/link/?req=doc&amp;base=LAW&amp;n=330006&amp;date=05.03.2026&amp;dst=100057&amp;field=134" TargetMode = "External"/><Relationship Id="rId170" Type="http://schemas.openxmlformats.org/officeDocument/2006/relationships/hyperlink" Target="https://login.consultant.ru/link/?req=doc&amp;base=LAW&amp;n=466484&amp;date=05.03.2026&amp;dst=102359&amp;field=134" TargetMode = "External"/><Relationship Id="rId171" Type="http://schemas.openxmlformats.org/officeDocument/2006/relationships/hyperlink" Target="https://login.consultant.ru/link/?req=doc&amp;base=LAW&amp;n=330006&amp;date=05.03.2026&amp;dst=100058&amp;field=134" TargetMode = "External"/><Relationship Id="rId172" Type="http://schemas.openxmlformats.org/officeDocument/2006/relationships/hyperlink" Target="https://login.consultant.ru/link/?req=doc&amp;base=LAW&amp;n=466484&amp;date=05.03.2026&amp;dst=102360&amp;field=134" TargetMode = "External"/><Relationship Id="rId173" Type="http://schemas.openxmlformats.org/officeDocument/2006/relationships/hyperlink" Target="https://login.consultant.ru/link/?req=doc&amp;base=LAW&amp;n=361874&amp;date=05.03.2026&amp;dst=100038&amp;field=134" TargetMode = "External"/><Relationship Id="rId174" Type="http://schemas.openxmlformats.org/officeDocument/2006/relationships/hyperlink" Target="https://login.consultant.ru/link/?req=doc&amp;base=LAW&amp;n=518131&amp;date=05.03.2026&amp;dst=102161&amp;field=134" TargetMode = "External"/><Relationship Id="rId175" Type="http://schemas.openxmlformats.org/officeDocument/2006/relationships/hyperlink" Target="https://login.consultant.ru/link/?req=doc&amp;base=LAW&amp;n=361874&amp;date=05.03.2026&amp;dst=100010&amp;field=134" TargetMode = "External"/><Relationship Id="rId176" Type="http://schemas.openxmlformats.org/officeDocument/2006/relationships/hyperlink" Target="https://login.consultant.ru/link/?req=doc&amp;base=LAW&amp;n=330006&amp;date=05.03.2026&amp;dst=100059&amp;field=134" TargetMode = "External"/><Relationship Id="rId177" Type="http://schemas.openxmlformats.org/officeDocument/2006/relationships/hyperlink" Target="https://login.consultant.ru/link/?req=doc&amp;base=LAW&amp;n=379626&amp;date=05.03.2026&amp;dst=100010&amp;field=134" TargetMode = "External"/><Relationship Id="rId178" Type="http://schemas.openxmlformats.org/officeDocument/2006/relationships/hyperlink" Target="https://login.consultant.ru/link/?req=doc&amp;base=LAW&amp;n=330006&amp;date=05.03.2026&amp;dst=100079&amp;field=134" TargetMode = "External"/><Relationship Id="rId179" Type="http://schemas.openxmlformats.org/officeDocument/2006/relationships/hyperlink" Target="https://login.consultant.ru/link/?req=doc&amp;base=LAW&amp;n=504801&amp;date=05.03.2026&amp;dst=100011&amp;field=134" TargetMode = "External"/><Relationship Id="rId180" Type="http://schemas.openxmlformats.org/officeDocument/2006/relationships/hyperlink" Target="https://login.consultant.ru/link/?req=doc&amp;base=LAW&amp;n=476739&amp;date=05.03.2026&amp;dst=100008&amp;field=134" TargetMode = "External"/><Relationship Id="rId181" Type="http://schemas.openxmlformats.org/officeDocument/2006/relationships/hyperlink" Target="https://login.consultant.ru/link/?req=doc&amp;base=LAW&amp;n=330006&amp;date=05.03.2026&amp;dst=100088&amp;field=134" TargetMode = "External"/><Relationship Id="rId182" Type="http://schemas.openxmlformats.org/officeDocument/2006/relationships/hyperlink" Target="https://login.consultant.ru/link/?req=doc&amp;base=LAW&amp;n=155998&amp;date=05.03.2026&amp;dst=100028&amp;field=134" TargetMode = "External"/><Relationship Id="rId183" Type="http://schemas.openxmlformats.org/officeDocument/2006/relationships/hyperlink" Target="https://login.consultant.ru/link/?req=doc&amp;base=LAW&amp;n=330006&amp;date=05.03.2026&amp;dst=100089&amp;field=134" TargetMode = "External"/><Relationship Id="rId184" Type="http://schemas.openxmlformats.org/officeDocument/2006/relationships/hyperlink" Target="https://login.consultant.ru/link/?req=doc&amp;base=LAW&amp;n=155998&amp;date=05.03.2026&amp;dst=100029&amp;field=134" TargetMode = "External"/><Relationship Id="rId185" Type="http://schemas.openxmlformats.org/officeDocument/2006/relationships/hyperlink" Target="https://login.consultant.ru/link/?req=doc&amp;base=LAW&amp;n=155998&amp;date=05.03.2026&amp;dst=100030&amp;field=134" TargetMode = "External"/><Relationship Id="rId186" Type="http://schemas.openxmlformats.org/officeDocument/2006/relationships/hyperlink" Target="https://login.consultant.ru/link/?req=doc&amp;base=LAW&amp;n=155998&amp;date=05.03.2026&amp;dst=100032&amp;field=134" TargetMode = "External"/><Relationship Id="rId187" Type="http://schemas.openxmlformats.org/officeDocument/2006/relationships/hyperlink" Target="https://login.consultant.ru/link/?req=doc&amp;base=LAW&amp;n=155998&amp;date=05.03.2026&amp;dst=100033&amp;field=134" TargetMode = "External"/><Relationship Id="rId188" Type="http://schemas.openxmlformats.org/officeDocument/2006/relationships/hyperlink" Target="https://login.consultant.ru/link/?req=doc&amp;base=LAW&amp;n=330006&amp;date=05.03.2026&amp;dst=100090&amp;field=134" TargetMode = "External"/><Relationship Id="rId189" Type="http://schemas.openxmlformats.org/officeDocument/2006/relationships/hyperlink" Target="https://login.consultant.ru/link/?req=doc&amp;base=LAW&amp;n=330006&amp;date=05.03.2026&amp;dst=100091&amp;field=134" TargetMode = "External"/><Relationship Id="rId190" Type="http://schemas.openxmlformats.org/officeDocument/2006/relationships/hyperlink" Target="https://login.consultant.ru/link/?req=doc&amp;base=LAW&amp;n=515563&amp;date=05.03.2026&amp;dst=42&amp;field=134" TargetMode = "External"/><Relationship Id="rId191" Type="http://schemas.openxmlformats.org/officeDocument/2006/relationships/hyperlink" Target="https://login.consultant.ru/link/?req=doc&amp;base=LAW&amp;n=198248&amp;date=05.03.2026&amp;dst=100115&amp;field=134" TargetMode = "External"/><Relationship Id="rId192" Type="http://schemas.openxmlformats.org/officeDocument/2006/relationships/hyperlink" Target="https://login.consultant.ru/link/?req=doc&amp;base=LAW&amp;n=330006&amp;date=05.03.2026&amp;dst=100092&amp;field=134" TargetMode = "External"/><Relationship Id="rId193" Type="http://schemas.openxmlformats.org/officeDocument/2006/relationships/hyperlink" Target="https://login.consultant.ru/link/?req=doc&amp;base=LAW&amp;n=330006&amp;date=05.03.2026&amp;dst=100094&amp;field=134" TargetMode = "External"/><Relationship Id="rId194" Type="http://schemas.openxmlformats.org/officeDocument/2006/relationships/hyperlink" Target="https://login.consultant.ru/link/?req=doc&amp;base=LAW&amp;n=330006&amp;date=05.03.2026&amp;dst=100095&amp;field=134" TargetMode = "External"/><Relationship Id="rId195" Type="http://schemas.openxmlformats.org/officeDocument/2006/relationships/hyperlink" Target="https://login.consultant.ru/link/?req=doc&amp;base=LAW&amp;n=330006&amp;date=05.03.2026&amp;dst=100097&amp;field=134" TargetMode = "External"/><Relationship Id="rId196" Type="http://schemas.openxmlformats.org/officeDocument/2006/relationships/hyperlink" Target="https://login.consultant.ru/link/?req=doc&amp;base=LAW&amp;n=345020&amp;date=05.03.2026&amp;dst=101165&amp;field=134" TargetMode = "External"/><Relationship Id="rId197" Type="http://schemas.openxmlformats.org/officeDocument/2006/relationships/hyperlink" Target="https://login.consultant.ru/link/?req=doc&amp;base=LAW&amp;n=466484&amp;date=05.03.2026&amp;dst=102361&amp;field=134" TargetMode = "External"/><Relationship Id="rId198" Type="http://schemas.openxmlformats.org/officeDocument/2006/relationships/hyperlink" Target="https://login.consultant.ru/link/?req=doc&amp;base=LAW&amp;n=408090&amp;date=05.03.2026&amp;dst=100062&amp;field=134" TargetMode = "External"/><Relationship Id="rId199" Type="http://schemas.openxmlformats.org/officeDocument/2006/relationships/hyperlink" Target="https://login.consultant.ru/link/?req=doc&amp;base=LAW&amp;n=221800&amp;date=05.03.2026&amp;dst=100540&amp;field=134" TargetMode = "External"/><Relationship Id="rId200" Type="http://schemas.openxmlformats.org/officeDocument/2006/relationships/hyperlink" Target="https://login.consultant.ru/link/?req=doc&amp;base=LAW&amp;n=198248&amp;date=05.03.2026&amp;dst=100117&amp;field=134" TargetMode = "External"/><Relationship Id="rId201" Type="http://schemas.openxmlformats.org/officeDocument/2006/relationships/hyperlink" Target="https://login.consultant.ru/link/?req=doc&amp;base=LAW&amp;n=330006&amp;date=05.03.2026&amp;dst=100099&amp;field=134" TargetMode = "External"/><Relationship Id="rId202" Type="http://schemas.openxmlformats.org/officeDocument/2006/relationships/hyperlink" Target="https://login.consultant.ru/link/?req=doc&amp;base=LAW&amp;n=71763&amp;date=05.03.2026&amp;dst=100003&amp;field=134" TargetMode = "External"/><Relationship Id="rId203" Type="http://schemas.openxmlformats.org/officeDocument/2006/relationships/hyperlink" Target="https://login.consultant.ru/link/?req=doc&amp;base=LAW&amp;n=220280&amp;date=05.03.2026&amp;dst=100020&amp;field=134" TargetMode = "External"/><Relationship Id="rId204" Type="http://schemas.openxmlformats.org/officeDocument/2006/relationships/hyperlink" Target="https://login.consultant.ru/link/?req=doc&amp;base=LAW&amp;n=330006&amp;date=05.03.2026&amp;dst=100100&amp;field=134" TargetMode = "External"/><Relationship Id="rId205" Type="http://schemas.openxmlformats.org/officeDocument/2006/relationships/hyperlink" Target="https://login.consultant.ru/link/?req=doc&amp;base=LAW&amp;n=122227&amp;date=05.03.2026" TargetMode = "External"/><Relationship Id="rId206" Type="http://schemas.openxmlformats.org/officeDocument/2006/relationships/hyperlink" Target="https://login.consultant.ru/link/?req=doc&amp;base=LAW&amp;n=19484&amp;date=05.03.2026" TargetMode = "External"/><Relationship Id="rId207" Type="http://schemas.openxmlformats.org/officeDocument/2006/relationships/hyperlink" Target="https://login.consultant.ru/link/?req=doc&amp;base=LAW&amp;n=36066&amp;date=05.03.2026" TargetMode = "External"/><Relationship Id="rId208" Type="http://schemas.openxmlformats.org/officeDocument/2006/relationships/hyperlink" Target="https://login.consultant.ru/link/?req=doc&amp;base=LAW&amp;n=90059&amp;date=05.03.2026&amp;dst=100035&amp;field=134" TargetMode = "External"/><Relationship Id="rId209" Type="http://schemas.openxmlformats.org/officeDocument/2006/relationships/hyperlink" Target="https://login.consultant.ru/link/?req=doc&amp;base=LAW&amp;n=90073&amp;date=05.03.2026&amp;dst=100138&amp;field=134" TargetMode = "External"/><Relationship Id="rId210" Type="http://schemas.openxmlformats.org/officeDocument/2006/relationships/hyperlink" Target="https://login.consultant.ru/link/?req=doc&amp;base=LAW&amp;n=122471&amp;date=05.03.2026&amp;dst=100216&amp;field=134" TargetMode = "External"/><Relationship Id="rId211" Type="http://schemas.openxmlformats.org/officeDocument/2006/relationships/hyperlink" Target="https://login.consultant.ru/link/?req=doc&amp;base=LAW&amp;n=117015&amp;date=05.03.2026&amp;dst=100305&amp;field=134" TargetMode = "External"/><Relationship Id="rId212" Type="http://schemas.openxmlformats.org/officeDocument/2006/relationships/hyperlink" Target="https://login.consultant.ru/link/?req=doc&amp;base=LAW&amp;n=90252&amp;date=05.03.2026&amp;dst=100394&amp;field=134" TargetMode = "External"/><Relationship Id="rId213" Type="http://schemas.openxmlformats.org/officeDocument/2006/relationships/hyperlink" Target="https://login.consultant.ru/link/?req=doc&amp;base=LAW&amp;n=132518&amp;date=05.03.2026&amp;dst=100385&amp;field=134" TargetMode = "External"/><Relationship Id="rId214" Type="http://schemas.openxmlformats.org/officeDocument/2006/relationships/hyperlink" Target="https://login.consultant.ru/link/?req=doc&amp;base=LAW&amp;n=115887&amp;date=05.03.2026&amp;dst=100374&amp;field=134" TargetMode = "External"/><Relationship Id="rId215" Type="http://schemas.openxmlformats.org/officeDocument/2006/relationships/hyperlink" Target="https://login.consultant.ru/link/?req=doc&amp;base=LAW&amp;n=103022&amp;date=05.03.2026" TargetMode = "External"/><Relationship Id="rId216" Type="http://schemas.openxmlformats.org/officeDocument/2006/relationships/hyperlink" Target="https://login.consultant.ru/link/?req=doc&amp;base=LAW&amp;n=122036&amp;date=05.03.2026&amp;dst=10001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06.12.2011 N 402-ФЗ
(ред. от 15.12.2025)
"О бухгалтерском учете"</dc:title>
  <dcterms:created xsi:type="dcterms:W3CDTF">2026-03-05T07:32:46Z</dcterms:created>
</cp:coreProperties>
</file>